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582B37" w14:textId="77777777" w:rsidR="00176A8C" w:rsidRDefault="000B37CD" w:rsidP="005F7DCD">
      <w:pPr>
        <w:jc w:val="center"/>
      </w:pPr>
      <w:r>
        <w:t>Instrução Normativa de controle Interno nº</w:t>
      </w:r>
    </w:p>
    <w:p w14:paraId="097EA909" w14:textId="77777777" w:rsidR="005F7DCD" w:rsidRPr="006D7DF3" w:rsidRDefault="005F7DCD" w:rsidP="005F7DCD">
      <w:pPr>
        <w:jc w:val="center"/>
      </w:pPr>
    </w:p>
    <w:p w14:paraId="5B277FC1" w14:textId="77777777" w:rsidR="000B37CD" w:rsidRPr="006D7DF3" w:rsidRDefault="000B37CD" w:rsidP="003F46CD">
      <w:pPr>
        <w:ind w:left="3828"/>
        <w:jc w:val="both"/>
      </w:pPr>
      <w:r w:rsidRPr="006D7DF3">
        <w:t>Dispõe sobre o Manual de controle de materiais</w:t>
      </w:r>
      <w:r w:rsidR="003F46CD" w:rsidRPr="006D7DF3">
        <w:t xml:space="preserve"> e bens dos Almoxarifados na Administração Direta Poder Executivo e Indiretas do Município de ______________________________.</w:t>
      </w:r>
    </w:p>
    <w:p w14:paraId="155D05E1" w14:textId="77777777" w:rsidR="005F7DCD" w:rsidRDefault="005F7DCD" w:rsidP="005F7DCD">
      <w:pPr>
        <w:jc w:val="right"/>
      </w:pPr>
    </w:p>
    <w:p w14:paraId="2CB73865" w14:textId="77777777" w:rsidR="000B37CD" w:rsidRPr="006D7DF3" w:rsidRDefault="0065565C" w:rsidP="0063453B">
      <w:pPr>
        <w:jc w:val="center"/>
        <w:rPr>
          <w:b/>
        </w:rPr>
      </w:pPr>
      <w:r w:rsidRPr="006D7DF3">
        <w:rPr>
          <w:b/>
        </w:rPr>
        <w:t>CAPÍTULO I</w:t>
      </w:r>
    </w:p>
    <w:p w14:paraId="0BFB4240" w14:textId="77777777" w:rsidR="0065565C" w:rsidRPr="006D7DF3" w:rsidRDefault="0063453B" w:rsidP="0063453B">
      <w:pPr>
        <w:jc w:val="center"/>
        <w:rPr>
          <w:b/>
        </w:rPr>
      </w:pPr>
      <w:r w:rsidRPr="006D7DF3">
        <w:rPr>
          <w:b/>
        </w:rPr>
        <w:t>DA ORGANIZAÇÃO DOS ALMOXARIFADOS</w:t>
      </w:r>
    </w:p>
    <w:p w14:paraId="412956A2" w14:textId="77777777" w:rsidR="0063453B" w:rsidRPr="006D7DF3" w:rsidRDefault="0063453B" w:rsidP="0063453B">
      <w:pPr>
        <w:jc w:val="center"/>
        <w:rPr>
          <w:b/>
        </w:rPr>
      </w:pPr>
      <w:r w:rsidRPr="006D7DF3">
        <w:rPr>
          <w:b/>
        </w:rPr>
        <w:t>Seção I</w:t>
      </w:r>
    </w:p>
    <w:p w14:paraId="69ED6655" w14:textId="77777777" w:rsidR="0063453B" w:rsidRPr="006D7DF3" w:rsidRDefault="00E07A64" w:rsidP="0063453B">
      <w:pPr>
        <w:jc w:val="center"/>
        <w:rPr>
          <w:b/>
        </w:rPr>
      </w:pPr>
      <w:r w:rsidRPr="006D7DF3">
        <w:rPr>
          <w:b/>
        </w:rPr>
        <w:t>Considerações Gerais</w:t>
      </w:r>
    </w:p>
    <w:p w14:paraId="537BB0C8" w14:textId="77777777" w:rsidR="000B37CD" w:rsidRDefault="000B37CD" w:rsidP="000B37CD">
      <w:pPr>
        <w:jc w:val="both"/>
      </w:pPr>
      <w:r>
        <w:t>Art. 1º. Esta Instrução Normativa dispõe sobre os procedimentos a serem observados pelos almoxarifados na Administração Direta Poder Executivo e Administração Indireta do Município.</w:t>
      </w:r>
    </w:p>
    <w:p w14:paraId="4B39C3B2" w14:textId="77777777" w:rsidR="000B37CD" w:rsidRDefault="00074EAC" w:rsidP="000B37CD">
      <w:pPr>
        <w:jc w:val="both"/>
      </w:pPr>
      <w:r>
        <w:t>Art. 2º</w:t>
      </w:r>
      <w:r w:rsidR="000B37CD">
        <w:t xml:space="preserve">. Considera-se almoxarifado para efeitos desta Instrução Normativa todo o ponto de estoque de materiais </w:t>
      </w:r>
      <w:r w:rsidR="009B184F">
        <w:t xml:space="preserve">de consumo </w:t>
      </w:r>
      <w:r w:rsidR="000B37CD">
        <w:t xml:space="preserve">ou bens </w:t>
      </w:r>
      <w:r w:rsidR="009B184F">
        <w:t>de natureza permanente</w:t>
      </w:r>
      <w:r w:rsidR="00CD0E65">
        <w:t>,</w:t>
      </w:r>
      <w:r w:rsidR="009B184F">
        <w:t xml:space="preserve"> </w:t>
      </w:r>
      <w:r w:rsidR="000B37CD">
        <w:t xml:space="preserve">cujo período de armazenamento ultrapasse o </w:t>
      </w:r>
      <w:r w:rsidR="00CD0E65">
        <w:t xml:space="preserve">último dia do </w:t>
      </w:r>
      <w:r w:rsidR="000B37CD">
        <w:t>mês.</w:t>
      </w:r>
    </w:p>
    <w:p w14:paraId="021551BE" w14:textId="77777777" w:rsidR="00E3475E" w:rsidRDefault="00E3475E" w:rsidP="000B37CD">
      <w:pPr>
        <w:jc w:val="both"/>
      </w:pPr>
      <w:r>
        <w:t>§</w:t>
      </w:r>
      <w:r w:rsidR="0082361D">
        <w:t xml:space="preserve"> </w:t>
      </w:r>
      <w:r w:rsidR="00074EAC">
        <w:t>1</w:t>
      </w:r>
      <w:r>
        <w:t>º. Os Almoxarifados serão coordenados p</w:t>
      </w:r>
      <w:r w:rsidR="00C03791">
        <w:t xml:space="preserve">elo </w:t>
      </w:r>
      <w:r>
        <w:t xml:space="preserve">Almoxarifado Central, que </w:t>
      </w:r>
      <w:r w:rsidR="0082361D">
        <w:t>se responsabilizará pel</w:t>
      </w:r>
      <w:r w:rsidR="00C03791">
        <w:t>a observância deste Manual aos demais Almoxarifados</w:t>
      </w:r>
      <w:r w:rsidR="0082361D">
        <w:t>.</w:t>
      </w:r>
    </w:p>
    <w:p w14:paraId="06EDA3D8" w14:textId="77777777" w:rsidR="0014703C" w:rsidRDefault="00E07A64" w:rsidP="000B37CD">
      <w:pPr>
        <w:jc w:val="both"/>
      </w:pPr>
      <w:r>
        <w:t>§</w:t>
      </w:r>
      <w:r w:rsidR="00074EAC">
        <w:t xml:space="preserve"> 2</w:t>
      </w:r>
      <w:r>
        <w:t xml:space="preserve">º. Os Almoxarifados serão organizados </w:t>
      </w:r>
      <w:r w:rsidR="0014703C">
        <w:t xml:space="preserve">conforme as características e necessidades dos bens e produtos que se propõe a armazenar e distribuir, </w:t>
      </w:r>
      <w:r>
        <w:t>devendo</w:t>
      </w:r>
      <w:r w:rsidR="002D358F">
        <w:t xml:space="preserve"> obedecer às seguintes diretrizes básicas</w:t>
      </w:r>
      <w:r w:rsidR="0014703C">
        <w:t>:</w:t>
      </w:r>
    </w:p>
    <w:p w14:paraId="65B34353" w14:textId="77777777" w:rsidR="0014703C" w:rsidRDefault="0014703C" w:rsidP="000B37CD">
      <w:pPr>
        <w:jc w:val="both"/>
      </w:pPr>
      <w:r>
        <w:t>I – estarem o mais próximo possível dos pontos de consumo;</w:t>
      </w:r>
    </w:p>
    <w:p w14:paraId="292ABE48" w14:textId="77777777" w:rsidR="00E07A64" w:rsidRDefault="002D358F" w:rsidP="000B37CD">
      <w:pPr>
        <w:jc w:val="both"/>
      </w:pPr>
      <w:r>
        <w:t>II – atender a padrões de organização, limpeza e segurança</w:t>
      </w:r>
      <w:r w:rsidR="00232D91">
        <w:t>;</w:t>
      </w:r>
    </w:p>
    <w:p w14:paraId="67D2935D" w14:textId="77777777" w:rsidR="00683E4D" w:rsidRDefault="00683E4D" w:rsidP="000B37CD">
      <w:pPr>
        <w:jc w:val="both"/>
      </w:pPr>
      <w:r>
        <w:t>III – procedimentos padronizados com os demais Almoxarifados, inclusive quanto a sistemas informatizados;</w:t>
      </w:r>
      <w:r w:rsidR="005F7CF5">
        <w:t xml:space="preserve"> e</w:t>
      </w:r>
    </w:p>
    <w:p w14:paraId="146C545E" w14:textId="77777777" w:rsidR="00683E4D" w:rsidRDefault="00683E4D" w:rsidP="000B37CD">
      <w:pPr>
        <w:jc w:val="both"/>
      </w:pPr>
      <w:r>
        <w:t>IV – os servidores receberem treinamentos regulares</w:t>
      </w:r>
      <w:r w:rsidR="005F7CF5">
        <w:t>.</w:t>
      </w:r>
    </w:p>
    <w:p w14:paraId="1AED5E1C" w14:textId="77777777" w:rsidR="00074EAC" w:rsidRDefault="00074EAC" w:rsidP="000B37CD">
      <w:pPr>
        <w:jc w:val="both"/>
      </w:pPr>
      <w:r>
        <w:t>§ 3º. Todos os produtos deverão possuir característica de rastreabilidade desde seu ingresso até o seu consumo nos sistemas do Município.</w:t>
      </w:r>
    </w:p>
    <w:p w14:paraId="1F402859" w14:textId="77777777" w:rsidR="0063453B" w:rsidRPr="00232D91" w:rsidRDefault="0063453B" w:rsidP="0063453B">
      <w:pPr>
        <w:jc w:val="center"/>
        <w:rPr>
          <w:b/>
        </w:rPr>
      </w:pPr>
      <w:r w:rsidRPr="00232D91">
        <w:rPr>
          <w:b/>
        </w:rPr>
        <w:t>Seção II</w:t>
      </w:r>
    </w:p>
    <w:p w14:paraId="7B589F71" w14:textId="77777777" w:rsidR="000B37CD" w:rsidRPr="00232D91" w:rsidRDefault="005F7CF5" w:rsidP="0063453B">
      <w:pPr>
        <w:jc w:val="center"/>
        <w:rPr>
          <w:b/>
        </w:rPr>
      </w:pPr>
      <w:r>
        <w:rPr>
          <w:b/>
        </w:rPr>
        <w:t>Do C</w:t>
      </w:r>
      <w:r w:rsidR="0063453B" w:rsidRPr="00232D91">
        <w:rPr>
          <w:b/>
        </w:rPr>
        <w:t>adastro dos Produtos</w:t>
      </w:r>
    </w:p>
    <w:p w14:paraId="11E9AC56" w14:textId="77777777" w:rsidR="000B37CD" w:rsidRDefault="00BF0B21" w:rsidP="000B37CD">
      <w:pPr>
        <w:jc w:val="both"/>
      </w:pPr>
      <w:r>
        <w:t>Art. 3</w:t>
      </w:r>
      <w:r w:rsidR="000B37CD">
        <w:t xml:space="preserve">º. </w:t>
      </w:r>
      <w:r w:rsidR="002D0E39">
        <w:t>Todos os produtos consumidos e bens utilizados atenderão, preferencialmente, ao critério da padronização e serão cadastrados no sistema de Almoxarifado</w:t>
      </w:r>
      <w:bookmarkStart w:id="0" w:name="_GoBack"/>
      <w:bookmarkEnd w:id="0"/>
      <w:r w:rsidR="00E9318F">
        <w:t>.</w:t>
      </w:r>
    </w:p>
    <w:p w14:paraId="4C852380" w14:textId="77777777" w:rsidR="00E9318F" w:rsidRDefault="00E9318F" w:rsidP="000B37CD">
      <w:pPr>
        <w:jc w:val="both"/>
      </w:pPr>
      <w:r>
        <w:t>§1º. A base de dados dos pro</w:t>
      </w:r>
      <w:r w:rsidR="0010655F">
        <w:t>dutos será única para todos os A</w:t>
      </w:r>
      <w:r>
        <w:t>lmoxarifados, sendo vedado o controle individual de estoques ou bens em planilhas ou sistemas que não sejam integrados.</w:t>
      </w:r>
    </w:p>
    <w:p w14:paraId="2AAFD18C" w14:textId="77777777" w:rsidR="00E9318F" w:rsidRDefault="00E9318F" w:rsidP="000B37CD">
      <w:pPr>
        <w:jc w:val="both"/>
      </w:pPr>
      <w:r>
        <w:t>§2º. Os produtos somente serão cadastrados pelo</w:t>
      </w:r>
      <w:r w:rsidR="0010655F">
        <w:t>s servidores responsáveis pelos</w:t>
      </w:r>
      <w:r>
        <w:t xml:space="preserve"> Almoxarifado</w:t>
      </w:r>
      <w:r w:rsidR="0010655F">
        <w:t>s</w:t>
      </w:r>
      <w:r>
        <w:t>.</w:t>
      </w:r>
    </w:p>
    <w:p w14:paraId="3606BEDA" w14:textId="77777777" w:rsidR="000F789C" w:rsidRDefault="000F789C" w:rsidP="000B37CD">
      <w:pPr>
        <w:jc w:val="both"/>
      </w:pPr>
      <w:r>
        <w:lastRenderedPageBreak/>
        <w:t>§ 3º. No cadastramento dos produtos observar-se-á as seguintes diretrizes:</w:t>
      </w:r>
    </w:p>
    <w:p w14:paraId="3BD4869D" w14:textId="77777777" w:rsidR="000F789C" w:rsidRDefault="000F789C" w:rsidP="000B37CD">
      <w:pPr>
        <w:jc w:val="both"/>
      </w:pPr>
      <w:r>
        <w:t xml:space="preserve">I – </w:t>
      </w:r>
      <w:r w:rsidR="004078D7">
        <w:t>concisão</w:t>
      </w:r>
      <w:r>
        <w:t>;</w:t>
      </w:r>
    </w:p>
    <w:p w14:paraId="633D1192" w14:textId="77777777" w:rsidR="000F789C" w:rsidRDefault="000F789C" w:rsidP="000B37CD">
      <w:pPr>
        <w:jc w:val="both"/>
      </w:pPr>
      <w:r>
        <w:t>II – não fazer uso de gírias ou regionalismos;</w:t>
      </w:r>
    </w:p>
    <w:p w14:paraId="38D7F464" w14:textId="77777777" w:rsidR="000F789C" w:rsidRDefault="000F789C" w:rsidP="000B37CD">
      <w:pPr>
        <w:jc w:val="both"/>
      </w:pPr>
      <w:r>
        <w:t>III – sempre ser feita no singular;</w:t>
      </w:r>
    </w:p>
    <w:p w14:paraId="4FC77ED0" w14:textId="77777777" w:rsidR="000F789C" w:rsidRDefault="000F789C" w:rsidP="000B37CD">
      <w:pPr>
        <w:jc w:val="both"/>
      </w:pPr>
      <w:r>
        <w:t>IV – conter as características físicas do produto</w:t>
      </w:r>
      <w:r w:rsidR="005F7CF5">
        <w:t>;</w:t>
      </w:r>
    </w:p>
    <w:p w14:paraId="3358CD47" w14:textId="77777777" w:rsidR="000F789C" w:rsidRDefault="000F789C" w:rsidP="000B37CD">
      <w:pPr>
        <w:jc w:val="both"/>
      </w:pPr>
      <w:r>
        <w:t>V – foco no material e não em sua forma;</w:t>
      </w:r>
    </w:p>
    <w:p w14:paraId="70C7DCDB" w14:textId="77777777" w:rsidR="000F789C" w:rsidRDefault="000F789C" w:rsidP="000B37CD">
      <w:pPr>
        <w:jc w:val="both"/>
      </w:pPr>
      <w:r>
        <w:t>VI – não conter especificação de marca, com exceção dos materiais cuja marca for padronizada.</w:t>
      </w:r>
    </w:p>
    <w:p w14:paraId="3E70A303" w14:textId="77777777" w:rsidR="00E9318F" w:rsidRPr="00232D91" w:rsidRDefault="0063453B" w:rsidP="0063453B">
      <w:pPr>
        <w:jc w:val="center"/>
        <w:rPr>
          <w:b/>
        </w:rPr>
      </w:pPr>
      <w:r w:rsidRPr="00232D91">
        <w:rPr>
          <w:b/>
        </w:rPr>
        <w:t>Seção III</w:t>
      </w:r>
    </w:p>
    <w:p w14:paraId="022A81D6" w14:textId="77777777" w:rsidR="0063453B" w:rsidRPr="00232D91" w:rsidRDefault="0063453B" w:rsidP="0063453B">
      <w:pPr>
        <w:jc w:val="center"/>
        <w:rPr>
          <w:b/>
        </w:rPr>
      </w:pPr>
      <w:r w:rsidRPr="00232D91">
        <w:rPr>
          <w:b/>
        </w:rPr>
        <w:t xml:space="preserve">Dos </w:t>
      </w:r>
      <w:r w:rsidR="001743F9" w:rsidRPr="00232D91">
        <w:rPr>
          <w:b/>
        </w:rPr>
        <w:t>A</w:t>
      </w:r>
      <w:r w:rsidRPr="00232D91">
        <w:rPr>
          <w:b/>
        </w:rPr>
        <w:t xml:space="preserve">gentes </w:t>
      </w:r>
      <w:r w:rsidR="001743F9" w:rsidRPr="00232D91">
        <w:rPr>
          <w:b/>
        </w:rPr>
        <w:t>P</w:t>
      </w:r>
      <w:r w:rsidRPr="00232D91">
        <w:rPr>
          <w:b/>
        </w:rPr>
        <w:t>úblicos</w:t>
      </w:r>
      <w:r w:rsidR="001743F9" w:rsidRPr="00232D91">
        <w:rPr>
          <w:b/>
        </w:rPr>
        <w:t xml:space="preserve"> Autorizados</w:t>
      </w:r>
    </w:p>
    <w:p w14:paraId="33C396C1" w14:textId="77777777" w:rsidR="00E9318F" w:rsidRDefault="00BF0B21" w:rsidP="000B37CD">
      <w:pPr>
        <w:jc w:val="both"/>
      </w:pPr>
      <w:r>
        <w:t>Art. 4</w:t>
      </w:r>
      <w:r w:rsidR="00E9318F">
        <w:t>º. Somente os servidores lotados e designados por Portaria para atuarem com o controle de materiais terão acesso ao</w:t>
      </w:r>
      <w:r w:rsidR="001743F9">
        <w:t>s registros e dependências dos A</w:t>
      </w:r>
      <w:r w:rsidR="00E9318F">
        <w:t>lmoxarifados.</w:t>
      </w:r>
    </w:p>
    <w:p w14:paraId="717B43CD" w14:textId="77777777" w:rsidR="00E57DED" w:rsidRDefault="00BF0B21" w:rsidP="000B37CD">
      <w:pPr>
        <w:jc w:val="both"/>
      </w:pPr>
      <w:r>
        <w:t>Art. 5</w:t>
      </w:r>
      <w:r w:rsidR="00E57DED">
        <w:t>º. Somente pessoas autorizadas em cada Unidade Administrativa poderão solicitar materiais ao almoxarifado.</w:t>
      </w:r>
    </w:p>
    <w:p w14:paraId="20E51094" w14:textId="77777777" w:rsidR="0063453B" w:rsidRPr="00232D91" w:rsidRDefault="00566F67" w:rsidP="00566F67">
      <w:pPr>
        <w:jc w:val="center"/>
        <w:rPr>
          <w:b/>
        </w:rPr>
      </w:pPr>
      <w:r w:rsidRPr="00232D91">
        <w:rPr>
          <w:b/>
        </w:rPr>
        <w:t>CAPÍTULO II</w:t>
      </w:r>
    </w:p>
    <w:p w14:paraId="0EB9B00C" w14:textId="77777777" w:rsidR="00566F67" w:rsidRPr="00232D91" w:rsidRDefault="00566F67" w:rsidP="00566F67">
      <w:pPr>
        <w:jc w:val="center"/>
        <w:rPr>
          <w:b/>
        </w:rPr>
      </w:pPr>
      <w:r w:rsidRPr="00232D91">
        <w:rPr>
          <w:b/>
        </w:rPr>
        <w:t xml:space="preserve">DAS AQUISIÇÕES </w:t>
      </w:r>
      <w:r w:rsidR="00215B97">
        <w:rPr>
          <w:b/>
        </w:rPr>
        <w:t xml:space="preserve">E ENTRADA </w:t>
      </w:r>
      <w:r w:rsidRPr="00232D91">
        <w:rPr>
          <w:b/>
        </w:rPr>
        <w:t>DE MATERIAIS</w:t>
      </w:r>
    </w:p>
    <w:p w14:paraId="04A36B45" w14:textId="77777777" w:rsidR="00566F67" w:rsidRDefault="00566F67" w:rsidP="00566F67">
      <w:pPr>
        <w:jc w:val="both"/>
      </w:pPr>
      <w:r>
        <w:t xml:space="preserve">Art. </w:t>
      </w:r>
      <w:r w:rsidR="00BF0B21">
        <w:t>6</w:t>
      </w:r>
      <w:r>
        <w:t xml:space="preserve">º. Todas as aquisições de </w:t>
      </w:r>
      <w:r w:rsidR="008536A1">
        <w:t>materiais devem dar entrada no A</w:t>
      </w:r>
      <w:r>
        <w:t>lmoxarifado.</w:t>
      </w:r>
    </w:p>
    <w:p w14:paraId="0C56DE4E" w14:textId="77777777" w:rsidR="00774B96" w:rsidRDefault="00774B96" w:rsidP="00566F67">
      <w:pPr>
        <w:jc w:val="both"/>
      </w:pPr>
      <w:r>
        <w:t>§ 1º. O registro no sistema informatizado deverá ser efetuado imediatamente no ato da entrada física do bem em estoque, ou, no máximo, no dia seguinte.</w:t>
      </w:r>
    </w:p>
    <w:p w14:paraId="7B9B1E90" w14:textId="32D19F53" w:rsidR="00566F67" w:rsidRDefault="00774B96" w:rsidP="00566F67">
      <w:pPr>
        <w:jc w:val="both"/>
      </w:pPr>
      <w:r>
        <w:t>§ 2º.</w:t>
      </w:r>
      <w:r w:rsidR="00566F67">
        <w:t xml:space="preserve"> As aquisições de materiais </w:t>
      </w:r>
      <w:r w:rsidR="00426BB6">
        <w:t xml:space="preserve">ou bens </w:t>
      </w:r>
      <w:r w:rsidR="00566F67">
        <w:t xml:space="preserve">que forem destinados para o consumo imediato e entregues diretamente na unidade consumidora, </w:t>
      </w:r>
      <w:r w:rsidR="00426BB6">
        <w:t xml:space="preserve">a documentação e os </w:t>
      </w:r>
      <w:r w:rsidR="00566F67">
        <w:t>respectivos comprovantes de entrega devem ser encaminhados ao respectivo almoxarifado no prazo de</w:t>
      </w:r>
      <w:r w:rsidR="00596882">
        <w:t xml:space="preserve"> até 2</w:t>
      </w:r>
      <w:r w:rsidR="005B7FB6">
        <w:t xml:space="preserve"> (dois)</w:t>
      </w:r>
      <w:r w:rsidR="00596882">
        <w:t xml:space="preserve"> dias úteis para registro de entrada e saída, identificando o centro de custo de consumo.</w:t>
      </w:r>
    </w:p>
    <w:p w14:paraId="08F07E6A" w14:textId="7F39B20B" w:rsidR="00867C65" w:rsidRDefault="00867C65" w:rsidP="000B37CD">
      <w:pPr>
        <w:jc w:val="both"/>
      </w:pPr>
      <w:r>
        <w:t>§</w:t>
      </w:r>
      <w:r w:rsidR="006D7DF3">
        <w:t xml:space="preserve"> </w:t>
      </w:r>
      <w:r>
        <w:t>3º. Os bens e materiais recebidos em doação, retirados de bens que serão descartados, oriundos de devolução, ou outra circunstância, dar</w:t>
      </w:r>
      <w:r w:rsidR="005B7FB6">
        <w:t>ão</w:t>
      </w:r>
      <w:r>
        <w:t xml:space="preserve"> ingresso no estoque através de ordem de entrada interna de produtos.</w:t>
      </w:r>
    </w:p>
    <w:p w14:paraId="0D2E64FA" w14:textId="77777777" w:rsidR="00566F67" w:rsidRDefault="00BF0B21" w:rsidP="000B37CD">
      <w:pPr>
        <w:jc w:val="both"/>
      </w:pPr>
      <w:r>
        <w:t>Art. 7</w:t>
      </w:r>
      <w:r w:rsidR="003C60B6">
        <w:t xml:space="preserve">º. Ao receber o processo de compra de materiais o </w:t>
      </w:r>
      <w:r w:rsidR="002316F3">
        <w:t>A</w:t>
      </w:r>
      <w:r w:rsidR="003C60B6">
        <w:t>lmoxarifado efetuará contato com o fornecedor para agendamento da data, horário e local de entrega.</w:t>
      </w:r>
    </w:p>
    <w:p w14:paraId="47E494B3" w14:textId="77777777" w:rsidR="00566F67" w:rsidRDefault="00BF0B21" w:rsidP="000B37CD">
      <w:pPr>
        <w:jc w:val="both"/>
      </w:pPr>
      <w:r>
        <w:t>Art. 8</w:t>
      </w:r>
      <w:r w:rsidR="006761BF">
        <w:t xml:space="preserve">º. O recebimento do material será conferido pelo servidor do Almoxarifado em relação à documentação, quantidade, </w:t>
      </w:r>
      <w:r w:rsidR="002316F3">
        <w:t xml:space="preserve">qualidade, </w:t>
      </w:r>
      <w:r w:rsidR="006761BF">
        <w:t>adequação ao pedido</w:t>
      </w:r>
      <w:r w:rsidR="00997C63">
        <w:t>, prazo de validade</w:t>
      </w:r>
      <w:r w:rsidR="006761BF">
        <w:t xml:space="preserve"> e valores.</w:t>
      </w:r>
    </w:p>
    <w:p w14:paraId="2729749D" w14:textId="77777777" w:rsidR="008629C2" w:rsidRDefault="008629C2" w:rsidP="000B37CD">
      <w:pPr>
        <w:jc w:val="both"/>
      </w:pPr>
      <w:r>
        <w:t>§1º. O re</w:t>
      </w:r>
      <w:r w:rsidR="00026ABB">
        <w:t xml:space="preserve">cebimento </w:t>
      </w:r>
      <w:r w:rsidR="001164AF">
        <w:t xml:space="preserve">também </w:t>
      </w:r>
      <w:r w:rsidR="00026ABB">
        <w:t>poderá ser feito por comissão especial ou p</w:t>
      </w:r>
      <w:r>
        <w:t>ermanente</w:t>
      </w:r>
      <w:r w:rsidR="001164AF">
        <w:t xml:space="preserve"> designada para esta finalidade, nos termos da Lei</w:t>
      </w:r>
      <w:r>
        <w:t>.</w:t>
      </w:r>
    </w:p>
    <w:p w14:paraId="7C6B7FDA" w14:textId="77777777" w:rsidR="008629C2" w:rsidRDefault="008629C2" w:rsidP="000B37CD">
      <w:pPr>
        <w:jc w:val="both"/>
      </w:pPr>
      <w:r>
        <w:t>§2</w:t>
      </w:r>
      <w:r w:rsidR="002316F3">
        <w:t>º. O servidor responsável pelo A</w:t>
      </w:r>
      <w:r>
        <w:t>lmoxarifado poderá solic</w:t>
      </w:r>
      <w:r w:rsidR="0071579F">
        <w:t xml:space="preserve">itar auxílio técnico de servidores de outras </w:t>
      </w:r>
      <w:r>
        <w:t>áreas da Administração quando o recebimento exigir conhecimento específico.</w:t>
      </w:r>
    </w:p>
    <w:p w14:paraId="4314BFB6" w14:textId="77777777" w:rsidR="00566F67" w:rsidRDefault="00BF0B21" w:rsidP="000B37CD">
      <w:pPr>
        <w:jc w:val="both"/>
      </w:pPr>
      <w:r>
        <w:t>Art. 9</w:t>
      </w:r>
      <w:r w:rsidR="006261F0">
        <w:t>º. O recebimento de mater</w:t>
      </w:r>
      <w:r w:rsidR="0056685D">
        <w:t>i</w:t>
      </w:r>
      <w:r w:rsidR="006261F0">
        <w:t>ais ou bens deve ser feito à vista do fornecedor.</w:t>
      </w:r>
    </w:p>
    <w:p w14:paraId="0E0B8A27" w14:textId="77777777" w:rsidR="006261F0" w:rsidRDefault="006261F0" w:rsidP="000B37CD">
      <w:pPr>
        <w:jc w:val="both"/>
      </w:pPr>
      <w:r>
        <w:t xml:space="preserve">§ 1º. Entregas em desacordo com as especificações ou documentação não serão </w:t>
      </w:r>
      <w:r w:rsidR="0071579F">
        <w:t>aceitas</w:t>
      </w:r>
      <w:r>
        <w:t>, fica</w:t>
      </w:r>
      <w:r w:rsidR="0071579F">
        <w:t>n</w:t>
      </w:r>
      <w:r>
        <w:t>do vedado o recebimento parcial.</w:t>
      </w:r>
    </w:p>
    <w:p w14:paraId="6BBFB642" w14:textId="77777777" w:rsidR="006261F0" w:rsidRDefault="006261F0" w:rsidP="000B37CD">
      <w:pPr>
        <w:jc w:val="both"/>
      </w:pPr>
      <w:r>
        <w:lastRenderedPageBreak/>
        <w:t xml:space="preserve">§ 2º. </w:t>
      </w:r>
      <w:r w:rsidR="00C124B0">
        <w:t>Excepcionalmente, em caso de impossibilidade de conferência dos materiais ou bens no ato da entrega, este fato será acordado com o fornecedor</w:t>
      </w:r>
      <w:r w:rsidR="00201619">
        <w:t>, sendo os produtos e bens em desacordo devolvidos às custas do fornecedor</w:t>
      </w:r>
      <w:r w:rsidR="00C124B0">
        <w:t>.</w:t>
      </w:r>
    </w:p>
    <w:p w14:paraId="34BFF5BE" w14:textId="77777777" w:rsidR="005E1F68" w:rsidRPr="00232D91" w:rsidRDefault="005E1F68" w:rsidP="005E1F68">
      <w:pPr>
        <w:jc w:val="center"/>
        <w:rPr>
          <w:b/>
        </w:rPr>
      </w:pPr>
      <w:r w:rsidRPr="00232D91">
        <w:rPr>
          <w:b/>
        </w:rPr>
        <w:t>CAPÍTULO III</w:t>
      </w:r>
    </w:p>
    <w:p w14:paraId="434345ED" w14:textId="77777777" w:rsidR="005E1F68" w:rsidRPr="00232D91" w:rsidRDefault="005E1F68" w:rsidP="005E1F68">
      <w:pPr>
        <w:jc w:val="center"/>
        <w:rPr>
          <w:b/>
        </w:rPr>
      </w:pPr>
      <w:r w:rsidRPr="00232D91">
        <w:rPr>
          <w:b/>
        </w:rPr>
        <w:t>DA ENTREGA DOS MATERIAIS PARA CONSUMO</w:t>
      </w:r>
    </w:p>
    <w:p w14:paraId="06DE6F04" w14:textId="431608CB" w:rsidR="004E6001" w:rsidRDefault="005E1F68" w:rsidP="000B37CD">
      <w:pPr>
        <w:jc w:val="both"/>
      </w:pPr>
      <w:r>
        <w:t xml:space="preserve">Art. </w:t>
      </w:r>
      <w:r w:rsidR="00BF0B21">
        <w:t>10</w:t>
      </w:r>
      <w:r w:rsidR="00E57DED">
        <w:t xml:space="preserve">. </w:t>
      </w:r>
      <w:r w:rsidR="004E6001">
        <w:t>Somente ser</w:t>
      </w:r>
      <w:r w:rsidR="006E5063">
        <w:t>ão</w:t>
      </w:r>
      <w:r w:rsidR="004E6001">
        <w:t xml:space="preserve"> entregue</w:t>
      </w:r>
      <w:r w:rsidR="006E5063">
        <w:t>s</w:t>
      </w:r>
      <w:r w:rsidR="004E6001">
        <w:t xml:space="preserve"> materiais ou bens mediante requisição.</w:t>
      </w:r>
    </w:p>
    <w:p w14:paraId="1E559EBB" w14:textId="3F5C39E0" w:rsidR="00E57DED" w:rsidRDefault="004E6001" w:rsidP="000B37CD">
      <w:pPr>
        <w:jc w:val="both"/>
      </w:pPr>
      <w:r>
        <w:t>§</w:t>
      </w:r>
      <w:r w:rsidR="006D7DF3">
        <w:t xml:space="preserve"> </w:t>
      </w:r>
      <w:r>
        <w:t xml:space="preserve">1º. </w:t>
      </w:r>
      <w:r w:rsidR="00E57DED">
        <w:t>A requisição de materiais será emitida no Almoxarifado</w:t>
      </w:r>
      <w:r w:rsidR="00EE6870">
        <w:t xml:space="preserve"> ou no centro de custo requisitado, se assim disponibilizar o sistema informatizado</w:t>
      </w:r>
      <w:r w:rsidR="00E57DED">
        <w:t>.</w:t>
      </w:r>
    </w:p>
    <w:p w14:paraId="55B74133" w14:textId="77777777" w:rsidR="00E57DED" w:rsidRDefault="004E6001" w:rsidP="000B37CD">
      <w:pPr>
        <w:jc w:val="both"/>
      </w:pPr>
      <w:r>
        <w:t>§</w:t>
      </w:r>
      <w:r w:rsidR="006D7DF3">
        <w:t xml:space="preserve"> </w:t>
      </w:r>
      <w:r>
        <w:t>2º.</w:t>
      </w:r>
      <w:r w:rsidR="00E57DED">
        <w:t xml:space="preserve"> A requisição conterá no mínimo a informação sobre:</w:t>
      </w:r>
    </w:p>
    <w:p w14:paraId="724D367D" w14:textId="77777777" w:rsidR="00E57DED" w:rsidRDefault="00E57DED" w:rsidP="000B37CD">
      <w:pPr>
        <w:jc w:val="both"/>
      </w:pPr>
      <w:r>
        <w:t>I –</w:t>
      </w:r>
      <w:r w:rsidR="00AE3AEC">
        <w:t xml:space="preserve"> código</w:t>
      </w:r>
      <w:r>
        <w:t>;</w:t>
      </w:r>
    </w:p>
    <w:p w14:paraId="17304802" w14:textId="77777777" w:rsidR="00E57DED" w:rsidRDefault="00E57DED" w:rsidP="000B37CD">
      <w:pPr>
        <w:jc w:val="both"/>
      </w:pPr>
      <w:r>
        <w:t>II – descrição;</w:t>
      </w:r>
    </w:p>
    <w:p w14:paraId="32472C1A" w14:textId="77777777" w:rsidR="00E57DED" w:rsidRDefault="00E57DED" w:rsidP="000B37CD">
      <w:pPr>
        <w:jc w:val="both"/>
      </w:pPr>
      <w:r>
        <w:t>III – data da saída;</w:t>
      </w:r>
    </w:p>
    <w:p w14:paraId="6F739DD6" w14:textId="77777777" w:rsidR="00E57DED" w:rsidRDefault="00E57DED" w:rsidP="000B37CD">
      <w:pPr>
        <w:jc w:val="both"/>
      </w:pPr>
      <w:r>
        <w:t>IV – quantidade;</w:t>
      </w:r>
    </w:p>
    <w:p w14:paraId="417B0404" w14:textId="659BFC19" w:rsidR="00E57DED" w:rsidRDefault="00E57DED" w:rsidP="000B37CD">
      <w:pPr>
        <w:jc w:val="both"/>
      </w:pPr>
      <w:r>
        <w:t xml:space="preserve">V – </w:t>
      </w:r>
      <w:r w:rsidR="00B62AA2">
        <w:t>v</w:t>
      </w:r>
      <w:r>
        <w:t>alor unitário;</w:t>
      </w:r>
    </w:p>
    <w:p w14:paraId="2755EF3D" w14:textId="77777777" w:rsidR="00E57DED" w:rsidRDefault="00E57DED" w:rsidP="000B37CD">
      <w:pPr>
        <w:jc w:val="both"/>
      </w:pPr>
      <w:r>
        <w:t>VI – valor total da requisição;</w:t>
      </w:r>
    </w:p>
    <w:p w14:paraId="26C7AC36" w14:textId="5DF2A4E2" w:rsidR="00E57DED" w:rsidRDefault="00E57DED" w:rsidP="000B37CD">
      <w:pPr>
        <w:jc w:val="both"/>
      </w:pPr>
      <w:r>
        <w:t xml:space="preserve">VII – </w:t>
      </w:r>
      <w:r w:rsidR="00B62AA2">
        <w:t>c</w:t>
      </w:r>
      <w:r>
        <w:t>entro de custo que se destina;</w:t>
      </w:r>
    </w:p>
    <w:p w14:paraId="55265E2B" w14:textId="77777777" w:rsidR="0052716A" w:rsidRDefault="00E57DED" w:rsidP="000B37CD">
      <w:pPr>
        <w:jc w:val="both"/>
      </w:pPr>
      <w:r>
        <w:t>VIII – agente públi</w:t>
      </w:r>
      <w:r w:rsidR="0052716A">
        <w:t>co que retira</w:t>
      </w:r>
      <w:r w:rsidR="002C568F">
        <w:t>;</w:t>
      </w:r>
    </w:p>
    <w:p w14:paraId="3BF78D8F" w14:textId="77777777" w:rsidR="002C568F" w:rsidRDefault="002C568F" w:rsidP="000B37CD">
      <w:pPr>
        <w:jc w:val="both"/>
      </w:pPr>
      <w:r>
        <w:t xml:space="preserve">IX – localização </w:t>
      </w:r>
      <w:r w:rsidR="00285DB3">
        <w:t xml:space="preserve">no Almoxarifado; e </w:t>
      </w:r>
    </w:p>
    <w:p w14:paraId="22FE7D0B" w14:textId="77777777" w:rsidR="00285DB3" w:rsidRDefault="00285DB3" w:rsidP="000B37CD">
      <w:pPr>
        <w:jc w:val="both"/>
      </w:pPr>
      <w:r>
        <w:t>X – prazo de validade do produto.</w:t>
      </w:r>
    </w:p>
    <w:p w14:paraId="180FDD86" w14:textId="77777777" w:rsidR="00E57DED" w:rsidRDefault="00E57DED" w:rsidP="000B37CD">
      <w:pPr>
        <w:jc w:val="both"/>
      </w:pPr>
      <w:r>
        <w:t xml:space="preserve">Art. </w:t>
      </w:r>
      <w:r w:rsidR="00BF0B21">
        <w:t>11</w:t>
      </w:r>
      <w:r>
        <w:t>. O Almoxarifado Central divulgará a lista de materiais que para sua retirada, em caso de substituição, deverão ser entregues os materiais utilizados.</w:t>
      </w:r>
    </w:p>
    <w:p w14:paraId="33B21EF1" w14:textId="77777777" w:rsidR="00DB20D3" w:rsidRPr="00232D91" w:rsidRDefault="00DB20D3" w:rsidP="00DB20D3">
      <w:pPr>
        <w:jc w:val="center"/>
        <w:rPr>
          <w:b/>
        </w:rPr>
      </w:pPr>
      <w:r w:rsidRPr="00232D91">
        <w:rPr>
          <w:b/>
        </w:rPr>
        <w:t>CAPÍTULO IV</w:t>
      </w:r>
    </w:p>
    <w:p w14:paraId="5359E568" w14:textId="77777777" w:rsidR="00DB20D3" w:rsidRPr="00232D91" w:rsidRDefault="00DB20D3" w:rsidP="00DB20D3">
      <w:pPr>
        <w:jc w:val="center"/>
        <w:rPr>
          <w:b/>
        </w:rPr>
      </w:pPr>
      <w:r w:rsidRPr="00232D91">
        <w:rPr>
          <w:b/>
        </w:rPr>
        <w:t>DAS SOLICITAÇÕES DE COMPRAS</w:t>
      </w:r>
    </w:p>
    <w:p w14:paraId="3AC2A92A" w14:textId="77777777" w:rsidR="00E57DED" w:rsidRDefault="00E57DED" w:rsidP="000B37CD">
      <w:pPr>
        <w:jc w:val="both"/>
      </w:pPr>
      <w:r>
        <w:t xml:space="preserve">Art. </w:t>
      </w:r>
      <w:r w:rsidR="00BF0B21">
        <w:t>12</w:t>
      </w:r>
      <w:r>
        <w:t>. Toda a solicitação de compra deve ser encaminhad</w:t>
      </w:r>
      <w:r w:rsidR="00E274B0">
        <w:t>a ao A</w:t>
      </w:r>
      <w:r w:rsidR="009C3A32">
        <w:t xml:space="preserve">lmoxarifado </w:t>
      </w:r>
      <w:r>
        <w:t>com vistas:</w:t>
      </w:r>
    </w:p>
    <w:p w14:paraId="58E076B0" w14:textId="77777777" w:rsidR="00E57DED" w:rsidRDefault="00E57DED" w:rsidP="000B37CD">
      <w:pPr>
        <w:jc w:val="both"/>
      </w:pPr>
      <w:r>
        <w:t>I – a analisar a necessidade de manter ou não o produto ou bem em estoque;</w:t>
      </w:r>
    </w:p>
    <w:p w14:paraId="36363440" w14:textId="77777777" w:rsidR="00E57DED" w:rsidRDefault="00E57DED" w:rsidP="000B37CD">
      <w:pPr>
        <w:jc w:val="both"/>
      </w:pPr>
      <w:r>
        <w:t xml:space="preserve">II – verificar com as demais unidades administrativas as </w:t>
      </w:r>
      <w:r w:rsidR="00B63219">
        <w:t>possíveis necessidades até o final do exercício;</w:t>
      </w:r>
    </w:p>
    <w:p w14:paraId="587F4DD2" w14:textId="77777777" w:rsidR="00B63219" w:rsidRDefault="00B63219" w:rsidP="000B37CD">
      <w:pPr>
        <w:jc w:val="both"/>
      </w:pPr>
      <w:r>
        <w:t>III – unificar e simplificar o pedido de compras considerando a capacidade de armazenamento e o consumo previsto no mínimo até o encerramento do exercício.</w:t>
      </w:r>
    </w:p>
    <w:p w14:paraId="26D95193" w14:textId="77777777" w:rsidR="00B63219" w:rsidRDefault="005F7DCD" w:rsidP="000B37CD">
      <w:pPr>
        <w:jc w:val="both"/>
      </w:pPr>
      <w:r>
        <w:t>Parágrafo único. Somente o Almoxarifado emitirá solicitações de compras ao setor responsável pelas compras e licitações.</w:t>
      </w:r>
    </w:p>
    <w:p w14:paraId="7A1B3789" w14:textId="77777777" w:rsidR="006D7DF3" w:rsidRDefault="006D7DF3" w:rsidP="00571AE9">
      <w:pPr>
        <w:jc w:val="center"/>
        <w:rPr>
          <w:b/>
        </w:rPr>
      </w:pPr>
    </w:p>
    <w:p w14:paraId="012E7963" w14:textId="77777777" w:rsidR="006D7DF3" w:rsidRDefault="006D7DF3" w:rsidP="00571AE9">
      <w:pPr>
        <w:jc w:val="center"/>
        <w:rPr>
          <w:b/>
        </w:rPr>
      </w:pPr>
    </w:p>
    <w:p w14:paraId="6EF36CC1" w14:textId="77777777" w:rsidR="006D7DF3" w:rsidRDefault="006D7DF3" w:rsidP="00571AE9">
      <w:pPr>
        <w:jc w:val="center"/>
        <w:rPr>
          <w:b/>
        </w:rPr>
      </w:pPr>
    </w:p>
    <w:p w14:paraId="0BA02540" w14:textId="77777777" w:rsidR="00571AE9" w:rsidRPr="00232D91" w:rsidRDefault="00571AE9" w:rsidP="00571AE9">
      <w:pPr>
        <w:jc w:val="center"/>
        <w:rPr>
          <w:b/>
        </w:rPr>
      </w:pPr>
      <w:r w:rsidRPr="00232D91">
        <w:rPr>
          <w:b/>
        </w:rPr>
        <w:lastRenderedPageBreak/>
        <w:t>CAPÍTULO V</w:t>
      </w:r>
    </w:p>
    <w:p w14:paraId="19C1ADF1" w14:textId="77777777" w:rsidR="00571AE9" w:rsidRPr="00232D91" w:rsidRDefault="00571AE9" w:rsidP="00571AE9">
      <w:pPr>
        <w:jc w:val="center"/>
        <w:rPr>
          <w:b/>
        </w:rPr>
      </w:pPr>
      <w:r w:rsidRPr="00232D91">
        <w:rPr>
          <w:b/>
        </w:rPr>
        <w:t>DO CONTROLE DOS PRODUTOS E BENS EM ESTOUE</w:t>
      </w:r>
    </w:p>
    <w:p w14:paraId="363AB80A" w14:textId="77777777" w:rsidR="00571AE9" w:rsidRPr="00232D91" w:rsidRDefault="00571AE9" w:rsidP="00571AE9">
      <w:pPr>
        <w:jc w:val="center"/>
        <w:rPr>
          <w:b/>
        </w:rPr>
      </w:pPr>
      <w:r w:rsidRPr="00232D91">
        <w:rPr>
          <w:b/>
        </w:rPr>
        <w:t>Seção I</w:t>
      </w:r>
    </w:p>
    <w:p w14:paraId="05B32809" w14:textId="77777777" w:rsidR="00571AE9" w:rsidRPr="00232D91" w:rsidRDefault="00571AE9" w:rsidP="00571AE9">
      <w:pPr>
        <w:jc w:val="center"/>
        <w:rPr>
          <w:b/>
        </w:rPr>
      </w:pPr>
      <w:r w:rsidRPr="00232D91">
        <w:rPr>
          <w:b/>
        </w:rPr>
        <w:t>Do Armazenamento</w:t>
      </w:r>
    </w:p>
    <w:p w14:paraId="451390ED" w14:textId="77777777" w:rsidR="007A1305" w:rsidRDefault="00BF0B21" w:rsidP="000B37CD">
      <w:pPr>
        <w:jc w:val="both"/>
      </w:pPr>
      <w:r>
        <w:t>Art. 13</w:t>
      </w:r>
      <w:r w:rsidR="00755B74">
        <w:t>. Os produtos e bens serão armaze</w:t>
      </w:r>
      <w:r w:rsidR="007A1305">
        <w:t xml:space="preserve">nados através de identificação sobre a sua localização física no Almoxarifado, identificando </w:t>
      </w:r>
      <w:r w:rsidR="00755B74">
        <w:t>a prateleira</w:t>
      </w:r>
      <w:r w:rsidR="007A1305">
        <w:t>, o nível e a divisão desta.</w:t>
      </w:r>
    </w:p>
    <w:p w14:paraId="1AAB9BA8" w14:textId="77777777" w:rsidR="00074EAC" w:rsidRDefault="007A1305" w:rsidP="000B37CD">
      <w:pPr>
        <w:jc w:val="both"/>
      </w:pPr>
      <w:r>
        <w:t>§</w:t>
      </w:r>
      <w:r w:rsidR="00626FC6">
        <w:t xml:space="preserve"> </w:t>
      </w:r>
      <w:r>
        <w:t xml:space="preserve">1º. A localização física constará também no sistema informatizado e na requisição, de forma a facilitar o armazenamento e </w:t>
      </w:r>
      <w:r w:rsidR="00760CF8">
        <w:t xml:space="preserve">agilizar a </w:t>
      </w:r>
      <w:r>
        <w:t>entrega</w:t>
      </w:r>
      <w:r w:rsidR="00755B74">
        <w:t>.</w:t>
      </w:r>
    </w:p>
    <w:p w14:paraId="447F416A" w14:textId="77777777" w:rsidR="00074EAC" w:rsidRDefault="00BF2632" w:rsidP="000B37CD">
      <w:pPr>
        <w:jc w:val="both"/>
      </w:pPr>
      <w:r>
        <w:t>§</w:t>
      </w:r>
      <w:r w:rsidR="00340585">
        <w:t xml:space="preserve"> </w:t>
      </w:r>
      <w:r w:rsidR="00626FC6">
        <w:t>2</w:t>
      </w:r>
      <w:r>
        <w:t>º</w:t>
      </w:r>
      <w:r w:rsidR="00530EA8">
        <w:t>.</w:t>
      </w:r>
      <w:r w:rsidR="00074EAC">
        <w:t xml:space="preserve"> Produtos de maior consumo serão armazenados mais próximos da expedição.</w:t>
      </w:r>
    </w:p>
    <w:p w14:paraId="60FD60FD" w14:textId="77777777" w:rsidR="00BF2632" w:rsidRDefault="00BF2632" w:rsidP="000B37CD">
      <w:pPr>
        <w:jc w:val="both"/>
      </w:pPr>
      <w:r>
        <w:t>§</w:t>
      </w:r>
      <w:r w:rsidR="00340585">
        <w:t xml:space="preserve"> </w:t>
      </w:r>
      <w:r w:rsidR="00626FC6">
        <w:t>3</w:t>
      </w:r>
      <w:r>
        <w:t>º. No mínimo anualmente o almoxarifado procederá análise sobre o</w:t>
      </w:r>
      <w:r w:rsidR="008277A9">
        <w:t xml:space="preserve"> giro dos estoques, com vistas a avaliar os </w:t>
      </w:r>
      <w:r>
        <w:t xml:space="preserve">produtos </w:t>
      </w:r>
      <w:r w:rsidR="008277A9">
        <w:t xml:space="preserve">que devem ser estocados e os que podem deixar de </w:t>
      </w:r>
      <w:r w:rsidR="008277A9" w:rsidRPr="00801A16">
        <w:t>serem</w:t>
      </w:r>
      <w:r w:rsidR="008277A9">
        <w:t xml:space="preserve"> estocados.</w:t>
      </w:r>
    </w:p>
    <w:p w14:paraId="737EAFCF" w14:textId="77777777" w:rsidR="00755B74" w:rsidRDefault="00BF0B21" w:rsidP="000B37CD">
      <w:pPr>
        <w:jc w:val="both"/>
      </w:pPr>
      <w:r>
        <w:t>Art. 14</w:t>
      </w:r>
      <w:r w:rsidR="00755B74">
        <w:t>. Os produtos e bens serão armazenados conforme as suas características preservando o controle do estoque e consumo no vínculo de recurso em que foram adquiridos.</w:t>
      </w:r>
    </w:p>
    <w:p w14:paraId="5E2B9999" w14:textId="77777777" w:rsidR="00755B74" w:rsidRDefault="00755B74" w:rsidP="000B37CD">
      <w:pPr>
        <w:jc w:val="both"/>
      </w:pPr>
      <w:r>
        <w:t>Parágrafo único. Poderá haver o empréstimo de materiais e bens entre as unidades administrativas, desde que o sistema ofereça segurança no controle e devolução.</w:t>
      </w:r>
    </w:p>
    <w:p w14:paraId="49B07718" w14:textId="77777777" w:rsidR="00571AE9" w:rsidRPr="00232D91" w:rsidRDefault="003F6F55" w:rsidP="003F6F55">
      <w:pPr>
        <w:jc w:val="center"/>
        <w:rPr>
          <w:b/>
        </w:rPr>
      </w:pPr>
      <w:r w:rsidRPr="00232D91">
        <w:rPr>
          <w:b/>
        </w:rPr>
        <w:t>Seção II</w:t>
      </w:r>
    </w:p>
    <w:p w14:paraId="11D5BEDF" w14:textId="77777777" w:rsidR="003F6F55" w:rsidRPr="00232D91" w:rsidRDefault="003F6F55" w:rsidP="003F6F55">
      <w:pPr>
        <w:jc w:val="center"/>
        <w:rPr>
          <w:b/>
        </w:rPr>
      </w:pPr>
      <w:r w:rsidRPr="00232D91">
        <w:rPr>
          <w:b/>
        </w:rPr>
        <w:t>Da Conferência e Inventários</w:t>
      </w:r>
    </w:p>
    <w:p w14:paraId="50081ABF" w14:textId="77777777" w:rsidR="003F6F55" w:rsidRDefault="00BF0B21" w:rsidP="000B37CD">
      <w:pPr>
        <w:jc w:val="both"/>
      </w:pPr>
      <w:r>
        <w:t>Art. 15</w:t>
      </w:r>
      <w:r w:rsidR="003F6F55">
        <w:t>. A conferência será feita mensalmente pelo Almoxarifado, por amostragem, dos bens em estoque com os registros no sistema.</w:t>
      </w:r>
    </w:p>
    <w:p w14:paraId="61F6F1E5" w14:textId="45AA729E" w:rsidR="003F6F55" w:rsidRDefault="00BF0B21" w:rsidP="000B37CD">
      <w:pPr>
        <w:jc w:val="both"/>
      </w:pPr>
      <w:r>
        <w:t>Art. 16</w:t>
      </w:r>
      <w:r w:rsidR="003F6F55">
        <w:t xml:space="preserve">. Os valores e grupos de contas serão conciliados mensalmente com </w:t>
      </w:r>
      <w:r w:rsidR="004E506E">
        <w:t xml:space="preserve">a Contabilidade quanto às aquisições, </w:t>
      </w:r>
      <w:r w:rsidR="003B09E4">
        <w:t>consumo</w:t>
      </w:r>
      <w:r w:rsidR="004E506E">
        <w:t>, estoque</w:t>
      </w:r>
      <w:r w:rsidR="005C7161">
        <w:t xml:space="preserve"> mensal</w:t>
      </w:r>
      <w:r w:rsidR="00AF3EFE">
        <w:t>,</w:t>
      </w:r>
      <w:r w:rsidR="004E506E">
        <w:t xml:space="preserve"> inicial e final.</w:t>
      </w:r>
    </w:p>
    <w:p w14:paraId="59AAB63B" w14:textId="77777777" w:rsidR="00232D91" w:rsidRDefault="00BF0B21" w:rsidP="000B37CD">
      <w:pPr>
        <w:jc w:val="both"/>
      </w:pPr>
      <w:r>
        <w:t>Art. 17</w:t>
      </w:r>
      <w:r w:rsidR="004E506E">
        <w:t>. O inventário geral será efetuado por comissão designada pela Administração e será realizado no mínimo mensalmente.</w:t>
      </w:r>
    </w:p>
    <w:p w14:paraId="051DDFB0" w14:textId="77777777" w:rsidR="00712234" w:rsidRDefault="00712234" w:rsidP="000B37CD">
      <w:pPr>
        <w:jc w:val="both"/>
      </w:pPr>
      <w:r>
        <w:t>Parágrafo único. O responsável pelo Almoxarifado emitirá os relatórios para a conferência, sendo vedada a sua participação direta no inventário.</w:t>
      </w:r>
    </w:p>
    <w:p w14:paraId="661B05C7" w14:textId="77777777" w:rsidR="004E506E" w:rsidRPr="00BF0B21" w:rsidRDefault="00C02846" w:rsidP="00BF0B21">
      <w:pPr>
        <w:jc w:val="center"/>
        <w:rPr>
          <w:b/>
        </w:rPr>
      </w:pPr>
      <w:r w:rsidRPr="00BF0B21">
        <w:rPr>
          <w:b/>
        </w:rPr>
        <w:t>Seção III</w:t>
      </w:r>
    </w:p>
    <w:p w14:paraId="35B98EE4" w14:textId="77777777" w:rsidR="00C02846" w:rsidRPr="00BF0B21" w:rsidRDefault="00C02846" w:rsidP="00BF0B21">
      <w:pPr>
        <w:jc w:val="center"/>
        <w:rPr>
          <w:b/>
        </w:rPr>
      </w:pPr>
      <w:r w:rsidRPr="00BF0B21">
        <w:rPr>
          <w:b/>
        </w:rPr>
        <w:t>Da Gestão do Estoque</w:t>
      </w:r>
    </w:p>
    <w:p w14:paraId="2AAB9460" w14:textId="77777777" w:rsidR="00C02846" w:rsidRDefault="00BF0B21" w:rsidP="000B37CD">
      <w:pPr>
        <w:jc w:val="both"/>
      </w:pPr>
      <w:r>
        <w:t>Art. 18</w:t>
      </w:r>
      <w:r w:rsidR="00C02846">
        <w:t xml:space="preserve">. Os almoxarifados manterão estoques </w:t>
      </w:r>
      <w:r w:rsidR="001359D1">
        <w:t>de segurança</w:t>
      </w:r>
      <w:r w:rsidR="00C02846">
        <w:t xml:space="preserve">, </w:t>
      </w:r>
      <w:r w:rsidR="008B1EA2">
        <w:t xml:space="preserve">estoque </w:t>
      </w:r>
      <w:r w:rsidR="00C02846">
        <w:t xml:space="preserve">máximo, </w:t>
      </w:r>
      <w:r w:rsidR="008B1EA2">
        <w:t>e os níveis de reposição</w:t>
      </w:r>
      <w:r w:rsidR="00C02846">
        <w:t>.</w:t>
      </w:r>
    </w:p>
    <w:p w14:paraId="1367EEA9" w14:textId="77777777" w:rsidR="008B1EA2" w:rsidRDefault="002A4E5A" w:rsidP="000B37CD">
      <w:pPr>
        <w:jc w:val="both"/>
      </w:pPr>
      <w:r>
        <w:t>Ar</w:t>
      </w:r>
      <w:r w:rsidR="008B1EA2">
        <w:t>t. 1</w:t>
      </w:r>
      <w:r w:rsidR="00BF0B21">
        <w:t>9</w:t>
      </w:r>
      <w:r w:rsidR="008B1EA2">
        <w:t>. Para efeitos gerenciais os Almoxarifados controlarão os estoques também quanto ao valor de consumo</w:t>
      </w:r>
      <w:r w:rsidR="006C43E2">
        <w:t xml:space="preserve">, classificando os materiais em A, B e C, e quanto à </w:t>
      </w:r>
      <w:r w:rsidR="008B1EA2">
        <w:t>importância operacional em X, Y e Z.</w:t>
      </w:r>
    </w:p>
    <w:p w14:paraId="153B7D53" w14:textId="77777777" w:rsidR="008E3CEF" w:rsidRDefault="008E3CEF" w:rsidP="000B37CD">
      <w:pPr>
        <w:jc w:val="both"/>
      </w:pPr>
      <w:r>
        <w:t>Art. 20. A previsão da demanda levará em consideração o histórico de consumo de cada material e vínculo de recursos, bem como a projeção de consumo e orçamento de cada centro de custos.</w:t>
      </w:r>
    </w:p>
    <w:p w14:paraId="264387E9" w14:textId="77777777" w:rsidR="00FB326B" w:rsidRDefault="00FB326B" w:rsidP="000B37CD">
      <w:pPr>
        <w:jc w:val="both"/>
      </w:pPr>
      <w:r>
        <w:lastRenderedPageBreak/>
        <w:t>Art. 2</w:t>
      </w:r>
      <w:r w:rsidR="008E3CEF">
        <w:t>1</w:t>
      </w:r>
      <w:r>
        <w:t>. Os estoques e o consumo de materiais serão avaliados pelo preço médio ponderado das compras.</w:t>
      </w:r>
    </w:p>
    <w:p w14:paraId="07C1B650" w14:textId="77777777" w:rsidR="006D7DF3" w:rsidRDefault="006D7DF3" w:rsidP="000B37CD">
      <w:pPr>
        <w:jc w:val="both"/>
      </w:pPr>
    </w:p>
    <w:p w14:paraId="2D7BC52C" w14:textId="77777777" w:rsidR="00530EA8" w:rsidRPr="006D7DF3" w:rsidRDefault="00FD5ECF" w:rsidP="00FD5ECF">
      <w:pPr>
        <w:jc w:val="center"/>
        <w:rPr>
          <w:b/>
        </w:rPr>
      </w:pPr>
      <w:r w:rsidRPr="006D7DF3">
        <w:rPr>
          <w:b/>
        </w:rPr>
        <w:t>CAPÍTULO VI</w:t>
      </w:r>
    </w:p>
    <w:p w14:paraId="004805F9" w14:textId="77777777" w:rsidR="00FD5ECF" w:rsidRPr="006D7DF3" w:rsidRDefault="00FD5ECF" w:rsidP="00FD5ECF">
      <w:pPr>
        <w:jc w:val="center"/>
        <w:rPr>
          <w:b/>
        </w:rPr>
      </w:pPr>
      <w:r w:rsidRPr="006D7DF3">
        <w:rPr>
          <w:b/>
        </w:rPr>
        <w:t>DISPOSIÇÕES FINAIS</w:t>
      </w:r>
    </w:p>
    <w:p w14:paraId="6619E4E4" w14:textId="77777777" w:rsidR="00130F47" w:rsidRDefault="00130F47" w:rsidP="00130F47">
      <w:pPr>
        <w:jc w:val="both"/>
      </w:pPr>
      <w:r>
        <w:t>Art. 22. O Manual de Almoxarifado poderá ser revisto a qualquer tempo, ficando estabelecido o prazo máximo de 6 meses para a sua revisão.</w:t>
      </w:r>
    </w:p>
    <w:p w14:paraId="0A6EEAF4" w14:textId="77777777" w:rsidR="00FD5ECF" w:rsidRDefault="00130F47" w:rsidP="00130F47">
      <w:pPr>
        <w:jc w:val="both"/>
      </w:pPr>
      <w:r>
        <w:t>Art. 23. Esta Instrução Normativa de Controle Interno entra em vigor em ____/____/____.</w:t>
      </w:r>
    </w:p>
    <w:sectPr w:rsidR="00FD5E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1B"/>
    <w:rsid w:val="00026ABB"/>
    <w:rsid w:val="00074EAC"/>
    <w:rsid w:val="000B37CD"/>
    <w:rsid w:val="000F789C"/>
    <w:rsid w:val="0010655F"/>
    <w:rsid w:val="001164AF"/>
    <w:rsid w:val="00130F47"/>
    <w:rsid w:val="001359D1"/>
    <w:rsid w:val="00143782"/>
    <w:rsid w:val="0014703C"/>
    <w:rsid w:val="001743F9"/>
    <w:rsid w:val="00176A8C"/>
    <w:rsid w:val="001E758F"/>
    <w:rsid w:val="00201619"/>
    <w:rsid w:val="00215B97"/>
    <w:rsid w:val="002316F3"/>
    <w:rsid w:val="00232D91"/>
    <w:rsid w:val="0025371B"/>
    <w:rsid w:val="00285DB3"/>
    <w:rsid w:val="002961EC"/>
    <w:rsid w:val="002A4E5A"/>
    <w:rsid w:val="002C568F"/>
    <w:rsid w:val="002D0E39"/>
    <w:rsid w:val="002D358F"/>
    <w:rsid w:val="00340585"/>
    <w:rsid w:val="003B09E4"/>
    <w:rsid w:val="003C60B6"/>
    <w:rsid w:val="003F46CD"/>
    <w:rsid w:val="003F6F55"/>
    <w:rsid w:val="004078D7"/>
    <w:rsid w:val="004179EB"/>
    <w:rsid w:val="00420E68"/>
    <w:rsid w:val="00426BB6"/>
    <w:rsid w:val="00474581"/>
    <w:rsid w:val="004E506E"/>
    <w:rsid w:val="004E6001"/>
    <w:rsid w:val="0052716A"/>
    <w:rsid w:val="00530EA8"/>
    <w:rsid w:val="0056685D"/>
    <w:rsid w:val="00566F67"/>
    <w:rsid w:val="00571AE9"/>
    <w:rsid w:val="00596882"/>
    <w:rsid w:val="005B7FB6"/>
    <w:rsid w:val="005C7161"/>
    <w:rsid w:val="005E1F68"/>
    <w:rsid w:val="005F7CF5"/>
    <w:rsid w:val="005F7DCD"/>
    <w:rsid w:val="006261F0"/>
    <w:rsid w:val="00626FC6"/>
    <w:rsid w:val="0063453B"/>
    <w:rsid w:val="0065565C"/>
    <w:rsid w:val="006761BF"/>
    <w:rsid w:val="006836DE"/>
    <w:rsid w:val="00683E4D"/>
    <w:rsid w:val="006C0369"/>
    <w:rsid w:val="006C43E2"/>
    <w:rsid w:val="006D7DF3"/>
    <w:rsid w:val="006E5063"/>
    <w:rsid w:val="00712234"/>
    <w:rsid w:val="0071579F"/>
    <w:rsid w:val="00755B74"/>
    <w:rsid w:val="00760CF8"/>
    <w:rsid w:val="00774B96"/>
    <w:rsid w:val="007A1305"/>
    <w:rsid w:val="00801A16"/>
    <w:rsid w:val="0082361D"/>
    <w:rsid w:val="008277A9"/>
    <w:rsid w:val="008536A1"/>
    <w:rsid w:val="008629C2"/>
    <w:rsid w:val="00867C65"/>
    <w:rsid w:val="008B1EA2"/>
    <w:rsid w:val="008E3CEF"/>
    <w:rsid w:val="00997C63"/>
    <w:rsid w:val="009B184F"/>
    <w:rsid w:val="009C3A32"/>
    <w:rsid w:val="00A42F8E"/>
    <w:rsid w:val="00A82AD1"/>
    <w:rsid w:val="00AC5912"/>
    <w:rsid w:val="00AE3AEC"/>
    <w:rsid w:val="00AF3EFE"/>
    <w:rsid w:val="00B62AA2"/>
    <w:rsid w:val="00B63219"/>
    <w:rsid w:val="00BF0B21"/>
    <w:rsid w:val="00BF2632"/>
    <w:rsid w:val="00C02846"/>
    <w:rsid w:val="00C03791"/>
    <w:rsid w:val="00C124B0"/>
    <w:rsid w:val="00CA3873"/>
    <w:rsid w:val="00CD0E65"/>
    <w:rsid w:val="00DB20D3"/>
    <w:rsid w:val="00E07A64"/>
    <w:rsid w:val="00E274B0"/>
    <w:rsid w:val="00E3475E"/>
    <w:rsid w:val="00E57DED"/>
    <w:rsid w:val="00E665B3"/>
    <w:rsid w:val="00E9318F"/>
    <w:rsid w:val="00EE6870"/>
    <w:rsid w:val="00FB326B"/>
    <w:rsid w:val="00FD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174D2"/>
  <w15:chartTrackingRefBased/>
  <w15:docId w15:val="{64A1946D-26E0-4830-A721-BD27A516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5F7CF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F7CF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F7CF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F7CF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F7CF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F7C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7C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1297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César Flores</dc:creator>
  <cp:keywords/>
  <dc:description/>
  <cp:lastModifiedBy>maurelio soares</cp:lastModifiedBy>
  <cp:revision>2</cp:revision>
  <dcterms:created xsi:type="dcterms:W3CDTF">2017-10-06T15:15:00Z</dcterms:created>
  <dcterms:modified xsi:type="dcterms:W3CDTF">2017-10-06T15:15:00Z</dcterms:modified>
</cp:coreProperties>
</file>