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3DC" w:rsidRPr="00ED234B" w:rsidRDefault="00D35844" w:rsidP="007F719B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Instrução Normativa de Controle Interno nº</w:t>
      </w:r>
    </w:p>
    <w:p w:rsidR="00D35844" w:rsidRDefault="00D35844">
      <w:pPr>
        <w:rPr>
          <w:rFonts w:ascii="Arial" w:hAnsi="Arial" w:cs="Arial"/>
          <w:sz w:val="20"/>
          <w:szCs w:val="20"/>
        </w:rPr>
      </w:pPr>
    </w:p>
    <w:p w:rsidR="008837AC" w:rsidRPr="00ED234B" w:rsidRDefault="008837AC">
      <w:pPr>
        <w:rPr>
          <w:rFonts w:ascii="Arial" w:hAnsi="Arial" w:cs="Arial"/>
          <w:sz w:val="20"/>
          <w:szCs w:val="20"/>
        </w:rPr>
      </w:pPr>
    </w:p>
    <w:p w:rsidR="00D35844" w:rsidRDefault="00D35844" w:rsidP="007F719B">
      <w:pPr>
        <w:ind w:left="3540"/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Dispõe sobre a política de frotas do Poder Executivo do Município de _______________.</w:t>
      </w:r>
    </w:p>
    <w:p w:rsidR="008837AC" w:rsidRDefault="008837AC" w:rsidP="007F719B">
      <w:pPr>
        <w:ind w:left="3540"/>
        <w:jc w:val="both"/>
        <w:rPr>
          <w:rFonts w:ascii="Arial" w:hAnsi="Arial" w:cs="Arial"/>
          <w:sz w:val="20"/>
          <w:szCs w:val="20"/>
        </w:rPr>
      </w:pPr>
    </w:p>
    <w:p w:rsidR="008837AC" w:rsidRPr="00ED234B" w:rsidRDefault="008837AC" w:rsidP="007F719B">
      <w:pPr>
        <w:ind w:left="3540"/>
        <w:jc w:val="both"/>
        <w:rPr>
          <w:rFonts w:ascii="Arial" w:hAnsi="Arial" w:cs="Arial"/>
          <w:sz w:val="20"/>
          <w:szCs w:val="20"/>
        </w:rPr>
      </w:pPr>
    </w:p>
    <w:p w:rsidR="00D35844" w:rsidRPr="008837AC" w:rsidRDefault="004D5F31" w:rsidP="008837AC">
      <w:pPr>
        <w:jc w:val="center"/>
        <w:rPr>
          <w:rFonts w:ascii="Arial" w:hAnsi="Arial" w:cs="Arial"/>
          <w:b/>
          <w:sz w:val="20"/>
          <w:szCs w:val="20"/>
        </w:rPr>
      </w:pPr>
      <w:r w:rsidRPr="008837AC">
        <w:rPr>
          <w:rFonts w:ascii="Arial" w:hAnsi="Arial" w:cs="Arial"/>
          <w:b/>
          <w:sz w:val="20"/>
          <w:szCs w:val="20"/>
        </w:rPr>
        <w:t>CAPÍTULO I</w:t>
      </w:r>
    </w:p>
    <w:p w:rsidR="004D5F31" w:rsidRDefault="008837AC" w:rsidP="008837AC">
      <w:pPr>
        <w:jc w:val="center"/>
        <w:rPr>
          <w:rFonts w:ascii="Arial" w:hAnsi="Arial" w:cs="Arial"/>
          <w:b/>
          <w:sz w:val="20"/>
          <w:szCs w:val="20"/>
        </w:rPr>
      </w:pPr>
      <w:r w:rsidRPr="008837AC">
        <w:rPr>
          <w:rFonts w:ascii="Arial" w:hAnsi="Arial" w:cs="Arial"/>
          <w:b/>
          <w:sz w:val="20"/>
          <w:szCs w:val="20"/>
        </w:rPr>
        <w:t>DOS OBJETIVOS E O ALCANCE DA POLÍTICA DE FROTAS</w:t>
      </w:r>
    </w:p>
    <w:p w:rsidR="008837AC" w:rsidRPr="008837AC" w:rsidRDefault="008837AC" w:rsidP="008837AC">
      <w:pPr>
        <w:jc w:val="center"/>
        <w:rPr>
          <w:rFonts w:ascii="Arial" w:hAnsi="Arial" w:cs="Arial"/>
          <w:b/>
          <w:sz w:val="20"/>
          <w:szCs w:val="20"/>
        </w:rPr>
      </w:pPr>
    </w:p>
    <w:p w:rsidR="00D35844" w:rsidRPr="00ED234B" w:rsidRDefault="00D35844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1º. </w:t>
      </w:r>
      <w:r w:rsidR="007F719B" w:rsidRPr="00ED234B">
        <w:rPr>
          <w:rFonts w:ascii="Arial" w:hAnsi="Arial" w:cs="Arial"/>
          <w:sz w:val="20"/>
          <w:szCs w:val="20"/>
        </w:rPr>
        <w:t>Ficam estabelecidos os procedimentos e orientações sobre a política de frotas do Município</w:t>
      </w:r>
      <w:r w:rsidR="008837AC">
        <w:rPr>
          <w:rFonts w:ascii="Arial" w:hAnsi="Arial" w:cs="Arial"/>
          <w:sz w:val="20"/>
          <w:szCs w:val="20"/>
        </w:rPr>
        <w:t>, Administração Direta e Indireta,</w:t>
      </w:r>
      <w:r w:rsidR="007F719B" w:rsidRPr="00ED234B">
        <w:rPr>
          <w:rFonts w:ascii="Arial" w:hAnsi="Arial" w:cs="Arial"/>
          <w:sz w:val="20"/>
          <w:szCs w:val="20"/>
        </w:rPr>
        <w:t xml:space="preserve"> nos termos desta Instrução Normativa.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2º. A política de frotas do Município tem por objetivos: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 – ações de proteção à vida;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 – preservação dos ativos;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III – redução de custos;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IV – minimização de riscos;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V – desenvolvimento da cultura de gestão e controle de frotas.</w:t>
      </w:r>
    </w:p>
    <w:p w:rsidR="007F719B" w:rsidRPr="00ED234B" w:rsidRDefault="007F719B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3º. A política de frotas </w:t>
      </w:r>
      <w:r w:rsidR="00965F58" w:rsidRPr="00ED234B">
        <w:rPr>
          <w:rFonts w:ascii="Arial" w:hAnsi="Arial" w:cs="Arial"/>
          <w:sz w:val="20"/>
          <w:szCs w:val="20"/>
        </w:rPr>
        <w:t xml:space="preserve">alcança todos os agentes públicos </w:t>
      </w:r>
      <w:r w:rsidRPr="00ED234B">
        <w:rPr>
          <w:rFonts w:ascii="Arial" w:hAnsi="Arial" w:cs="Arial"/>
          <w:sz w:val="20"/>
          <w:szCs w:val="20"/>
        </w:rPr>
        <w:t>que fizerem uso de veículos e máquinas da Administração.</w:t>
      </w:r>
    </w:p>
    <w:p w:rsidR="00965F58" w:rsidRPr="00ED234B" w:rsidRDefault="00965F58" w:rsidP="005D69CC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4º. O controle de frotas será centralizado, visando à maximização dos serviços internos, mesmo que haja veículos com uso especial por determinada Secretaria, finalidade ou adquirido com recursos vinculados.</w:t>
      </w:r>
      <w:r w:rsidR="00DC245D" w:rsidRPr="00DC245D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DC245D" w:rsidRPr="0051355D">
        <w:rPr>
          <w:rFonts w:ascii="Arial" w:hAnsi="Arial" w:cs="Arial"/>
          <w:sz w:val="20"/>
          <w:szCs w:val="20"/>
          <w:highlight w:val="yellow"/>
        </w:rPr>
        <w:t>(</w:t>
      </w:r>
      <w:proofErr w:type="gramStart"/>
      <w:r w:rsidR="00DC245D" w:rsidRPr="0051355D">
        <w:rPr>
          <w:rFonts w:ascii="Arial" w:hAnsi="Arial" w:cs="Arial"/>
          <w:sz w:val="20"/>
          <w:szCs w:val="20"/>
          <w:highlight w:val="yellow"/>
        </w:rPr>
        <w:t>adequar</w:t>
      </w:r>
      <w:proofErr w:type="gramEnd"/>
      <w:r w:rsidR="00DC245D" w:rsidRPr="0051355D">
        <w:rPr>
          <w:rFonts w:ascii="Arial" w:hAnsi="Arial" w:cs="Arial"/>
          <w:sz w:val="20"/>
          <w:szCs w:val="20"/>
          <w:highlight w:val="yellow"/>
        </w:rPr>
        <w:t xml:space="preserve"> conforme realidade de cada Município).</w:t>
      </w:r>
    </w:p>
    <w:p w:rsidR="00965F58" w:rsidRPr="00ED234B" w:rsidRDefault="00965F58" w:rsidP="005D69CC">
      <w:pPr>
        <w:jc w:val="both"/>
        <w:rPr>
          <w:rFonts w:ascii="Arial" w:hAnsi="Arial" w:cs="Arial"/>
          <w:sz w:val="20"/>
          <w:szCs w:val="20"/>
        </w:rPr>
      </w:pPr>
    </w:p>
    <w:p w:rsidR="007F719B" w:rsidRPr="00ED234B" w:rsidRDefault="007F719B" w:rsidP="004D5F31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CAPÍTULO II</w:t>
      </w:r>
    </w:p>
    <w:p w:rsidR="007F719B" w:rsidRDefault="007F719B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DAS RESPONSABILIDADES</w:t>
      </w:r>
    </w:p>
    <w:p w:rsidR="0030332E" w:rsidRPr="00ED234B" w:rsidRDefault="0030332E" w:rsidP="00FF1F87">
      <w:pPr>
        <w:jc w:val="center"/>
        <w:rPr>
          <w:rFonts w:ascii="Arial" w:hAnsi="Arial" w:cs="Arial"/>
          <w:b/>
          <w:sz w:val="20"/>
          <w:szCs w:val="20"/>
        </w:rPr>
      </w:pPr>
    </w:p>
    <w:p w:rsidR="00F9797F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5º. Os veículos e máquinas da Administração somente serão utilizados por servidor</w:t>
      </w:r>
      <w:r w:rsidR="00BD716D" w:rsidRPr="00ED234B">
        <w:rPr>
          <w:rFonts w:ascii="Arial" w:hAnsi="Arial" w:cs="Arial"/>
          <w:sz w:val="20"/>
          <w:szCs w:val="20"/>
        </w:rPr>
        <w:t xml:space="preserve"> que</w:t>
      </w:r>
      <w:r w:rsidRPr="00ED234B">
        <w:rPr>
          <w:rFonts w:ascii="Arial" w:hAnsi="Arial" w:cs="Arial"/>
          <w:sz w:val="20"/>
          <w:szCs w:val="20"/>
        </w:rPr>
        <w:t>:</w:t>
      </w:r>
    </w:p>
    <w:p w:rsidR="00F9797F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 – possua habilitação adequada aos veículos que conduz</w:t>
      </w:r>
      <w:r w:rsidR="007116C1" w:rsidRPr="00ED234B">
        <w:rPr>
          <w:rFonts w:ascii="Arial" w:hAnsi="Arial" w:cs="Arial"/>
          <w:sz w:val="20"/>
          <w:szCs w:val="20"/>
        </w:rPr>
        <w:t>irão;</w:t>
      </w:r>
    </w:p>
    <w:p w:rsidR="00463722" w:rsidRPr="00ED234B" w:rsidRDefault="00463722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II </w:t>
      </w:r>
      <w:proofErr w:type="gramStart"/>
      <w:r w:rsidRPr="00ED234B">
        <w:rPr>
          <w:rFonts w:ascii="Arial" w:hAnsi="Arial" w:cs="Arial"/>
          <w:sz w:val="20"/>
          <w:szCs w:val="20"/>
        </w:rPr>
        <w:t>–  não</w:t>
      </w:r>
      <w:proofErr w:type="gramEnd"/>
      <w:r w:rsidRPr="00ED234B">
        <w:rPr>
          <w:rFonts w:ascii="Arial" w:hAnsi="Arial" w:cs="Arial"/>
          <w:sz w:val="20"/>
          <w:szCs w:val="20"/>
        </w:rPr>
        <w:t xml:space="preserve"> esteja impedido de conduzir por infrações de trânsito;</w:t>
      </w:r>
    </w:p>
    <w:p w:rsidR="00F9797F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</w:t>
      </w:r>
      <w:r w:rsidR="00AB1666" w:rsidRPr="00ED234B">
        <w:rPr>
          <w:rFonts w:ascii="Arial" w:hAnsi="Arial" w:cs="Arial"/>
          <w:sz w:val="20"/>
          <w:szCs w:val="20"/>
        </w:rPr>
        <w:t>I</w:t>
      </w:r>
      <w:r w:rsidRPr="00ED234B">
        <w:rPr>
          <w:rFonts w:ascii="Arial" w:hAnsi="Arial" w:cs="Arial"/>
          <w:sz w:val="20"/>
          <w:szCs w:val="20"/>
        </w:rPr>
        <w:t>I –</w:t>
      </w:r>
      <w:r w:rsidR="00592E7F" w:rsidRPr="00ED234B">
        <w:rPr>
          <w:rFonts w:ascii="Arial" w:hAnsi="Arial" w:cs="Arial"/>
          <w:sz w:val="20"/>
          <w:szCs w:val="20"/>
        </w:rPr>
        <w:t xml:space="preserve"> </w:t>
      </w:r>
      <w:r w:rsidR="00463722" w:rsidRPr="00ED234B">
        <w:rPr>
          <w:rFonts w:ascii="Arial" w:hAnsi="Arial" w:cs="Arial"/>
          <w:sz w:val="20"/>
          <w:szCs w:val="20"/>
        </w:rPr>
        <w:t xml:space="preserve">possua </w:t>
      </w:r>
      <w:r w:rsidRPr="00ED234B">
        <w:rPr>
          <w:rFonts w:ascii="Arial" w:hAnsi="Arial" w:cs="Arial"/>
          <w:sz w:val="20"/>
          <w:szCs w:val="20"/>
        </w:rPr>
        <w:t>previsão na lei de seu cargo a atribuição de conduzir veículos;</w:t>
      </w:r>
    </w:p>
    <w:p w:rsidR="007F719B" w:rsidRPr="00ED234B" w:rsidRDefault="00F9797F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</w:t>
      </w:r>
      <w:r w:rsidR="00AB1666" w:rsidRPr="00ED234B">
        <w:rPr>
          <w:rFonts w:ascii="Arial" w:hAnsi="Arial" w:cs="Arial"/>
          <w:sz w:val="20"/>
          <w:szCs w:val="20"/>
        </w:rPr>
        <w:t>V</w:t>
      </w:r>
      <w:r w:rsidRPr="00ED234B">
        <w:rPr>
          <w:rFonts w:ascii="Arial" w:hAnsi="Arial" w:cs="Arial"/>
          <w:sz w:val="20"/>
          <w:szCs w:val="20"/>
        </w:rPr>
        <w:t xml:space="preserve"> </w:t>
      </w:r>
      <w:r w:rsidR="00AB1666" w:rsidRPr="00ED234B">
        <w:rPr>
          <w:rFonts w:ascii="Arial" w:hAnsi="Arial" w:cs="Arial"/>
          <w:sz w:val="20"/>
          <w:szCs w:val="20"/>
        </w:rPr>
        <w:t>–</w:t>
      </w:r>
      <w:r w:rsidRPr="00ED234B">
        <w:rPr>
          <w:rFonts w:ascii="Arial" w:hAnsi="Arial" w:cs="Arial"/>
          <w:sz w:val="20"/>
          <w:szCs w:val="20"/>
        </w:rPr>
        <w:t xml:space="preserve"> </w:t>
      </w:r>
      <w:r w:rsidR="00AB1666" w:rsidRPr="00ED234B">
        <w:rPr>
          <w:rFonts w:ascii="Arial" w:hAnsi="Arial" w:cs="Arial"/>
          <w:sz w:val="20"/>
          <w:szCs w:val="20"/>
        </w:rPr>
        <w:t>possua autorização do</w:t>
      </w:r>
      <w:r w:rsidR="000602AB">
        <w:rPr>
          <w:rFonts w:ascii="Arial" w:hAnsi="Arial" w:cs="Arial"/>
          <w:sz w:val="20"/>
          <w:szCs w:val="20"/>
        </w:rPr>
        <w:t xml:space="preserve"> c</w:t>
      </w:r>
      <w:r w:rsidR="00AC6085" w:rsidRPr="00ED234B">
        <w:rPr>
          <w:rFonts w:ascii="Arial" w:hAnsi="Arial" w:cs="Arial"/>
          <w:sz w:val="20"/>
          <w:szCs w:val="20"/>
        </w:rPr>
        <w:t xml:space="preserve">hefe do </w:t>
      </w:r>
      <w:r w:rsidR="000602AB">
        <w:rPr>
          <w:rFonts w:ascii="Arial" w:hAnsi="Arial" w:cs="Arial"/>
          <w:sz w:val="20"/>
          <w:szCs w:val="20"/>
        </w:rPr>
        <w:t>s</w:t>
      </w:r>
      <w:r w:rsidR="00AC6085" w:rsidRPr="00ED234B">
        <w:rPr>
          <w:rFonts w:ascii="Arial" w:hAnsi="Arial" w:cs="Arial"/>
          <w:sz w:val="20"/>
          <w:szCs w:val="20"/>
        </w:rPr>
        <w:t>etor a que pertença;</w:t>
      </w:r>
    </w:p>
    <w:p w:rsidR="00AC6085" w:rsidRPr="00ED234B" w:rsidRDefault="00AC6085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V – tenha recebido treinamento para a utilização de veículos </w:t>
      </w:r>
      <w:r w:rsidR="005128D1" w:rsidRPr="00ED234B">
        <w:rPr>
          <w:rFonts w:ascii="Arial" w:hAnsi="Arial" w:cs="Arial"/>
          <w:sz w:val="20"/>
          <w:szCs w:val="20"/>
        </w:rPr>
        <w:t xml:space="preserve">e máquinas </w:t>
      </w:r>
      <w:r w:rsidRPr="00ED234B">
        <w:rPr>
          <w:rFonts w:ascii="Arial" w:hAnsi="Arial" w:cs="Arial"/>
          <w:sz w:val="20"/>
          <w:szCs w:val="20"/>
        </w:rPr>
        <w:t>do Município.</w:t>
      </w:r>
    </w:p>
    <w:p w:rsidR="008D4B70" w:rsidRDefault="008D4B70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 1º.</w:t>
      </w:r>
      <w:r>
        <w:rPr>
          <w:rFonts w:ascii="Arial" w:hAnsi="Arial" w:cs="Arial"/>
          <w:sz w:val="20"/>
          <w:szCs w:val="20"/>
        </w:rPr>
        <w:t xml:space="preserve"> Na realização de concursos públicos para os cargos de motorista e operador de máquina, deverão ser previstas a realização de provas práticas.</w:t>
      </w:r>
    </w:p>
    <w:p w:rsidR="00F72EF8" w:rsidRPr="00ED234B" w:rsidRDefault="008D4B70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§ </w:t>
      </w:r>
      <w:r>
        <w:rPr>
          <w:rFonts w:ascii="Arial" w:hAnsi="Arial" w:cs="Arial"/>
          <w:sz w:val="20"/>
          <w:szCs w:val="20"/>
        </w:rPr>
        <w:t>2</w:t>
      </w:r>
      <w:r w:rsidRPr="00ED234B">
        <w:rPr>
          <w:rFonts w:ascii="Arial" w:hAnsi="Arial" w:cs="Arial"/>
          <w:sz w:val="20"/>
          <w:szCs w:val="20"/>
        </w:rPr>
        <w:t xml:space="preserve">º. </w:t>
      </w:r>
      <w:r w:rsidR="00F72EF8" w:rsidRPr="00ED234B">
        <w:rPr>
          <w:rFonts w:ascii="Arial" w:hAnsi="Arial" w:cs="Arial"/>
          <w:sz w:val="20"/>
          <w:szCs w:val="20"/>
        </w:rPr>
        <w:t>Agentes políticos eletivos não serão condutores de veículos.</w:t>
      </w:r>
    </w:p>
    <w:p w:rsidR="009549CB" w:rsidRPr="00ED234B" w:rsidRDefault="008903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6</w:t>
      </w:r>
      <w:r w:rsidR="000E5A34" w:rsidRPr="00ED234B">
        <w:rPr>
          <w:rFonts w:ascii="Arial" w:hAnsi="Arial" w:cs="Arial"/>
          <w:sz w:val="20"/>
          <w:szCs w:val="20"/>
        </w:rPr>
        <w:t>º. O servidor que conduzir veículos e máquinas</w:t>
      </w:r>
      <w:r w:rsidR="00A17927" w:rsidRPr="00ED234B">
        <w:rPr>
          <w:rFonts w:ascii="Arial" w:hAnsi="Arial" w:cs="Arial"/>
          <w:sz w:val="20"/>
          <w:szCs w:val="20"/>
        </w:rPr>
        <w:t xml:space="preserve"> observará aos seguintes procedimentos</w:t>
      </w:r>
      <w:r w:rsidR="000E5A34" w:rsidRPr="00ED234B">
        <w:rPr>
          <w:rFonts w:ascii="Arial" w:hAnsi="Arial" w:cs="Arial"/>
          <w:sz w:val="20"/>
          <w:szCs w:val="20"/>
        </w:rPr>
        <w:t>:</w:t>
      </w:r>
    </w:p>
    <w:p w:rsidR="000E5A34" w:rsidRPr="00ED234B" w:rsidRDefault="000E5A34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lastRenderedPageBreak/>
        <w:t>I – deve zelar pela preservação dos veículos</w:t>
      </w:r>
      <w:r w:rsidR="00307682">
        <w:rPr>
          <w:rFonts w:ascii="Arial" w:hAnsi="Arial" w:cs="Arial"/>
          <w:sz w:val="20"/>
          <w:szCs w:val="20"/>
        </w:rPr>
        <w:t xml:space="preserve"> e máquinas, informando ao S</w:t>
      </w:r>
      <w:r w:rsidRPr="00ED234B">
        <w:rPr>
          <w:rFonts w:ascii="Arial" w:hAnsi="Arial" w:cs="Arial"/>
          <w:sz w:val="20"/>
          <w:szCs w:val="20"/>
        </w:rPr>
        <w:t xml:space="preserve">etor de </w:t>
      </w:r>
      <w:r w:rsidR="00307682">
        <w:rPr>
          <w:rFonts w:ascii="Arial" w:hAnsi="Arial" w:cs="Arial"/>
          <w:sz w:val="20"/>
          <w:szCs w:val="20"/>
        </w:rPr>
        <w:t xml:space="preserve">Frotas </w:t>
      </w:r>
      <w:r w:rsidRPr="00ED234B">
        <w:rPr>
          <w:rFonts w:ascii="Arial" w:hAnsi="Arial" w:cs="Arial"/>
          <w:sz w:val="20"/>
          <w:szCs w:val="20"/>
        </w:rPr>
        <w:t>qualquer indício de inconformidade no veículo</w:t>
      </w:r>
      <w:r w:rsidR="00307682">
        <w:rPr>
          <w:rFonts w:ascii="Arial" w:hAnsi="Arial" w:cs="Arial"/>
          <w:sz w:val="20"/>
          <w:szCs w:val="20"/>
        </w:rPr>
        <w:t xml:space="preserve"> ou máquina</w:t>
      </w:r>
      <w:r w:rsidRPr="00ED234B">
        <w:rPr>
          <w:rFonts w:ascii="Arial" w:hAnsi="Arial" w:cs="Arial"/>
          <w:sz w:val="20"/>
          <w:szCs w:val="20"/>
        </w:rPr>
        <w:t>;</w:t>
      </w:r>
    </w:p>
    <w:p w:rsidR="00126E2A" w:rsidRPr="00ED234B" w:rsidRDefault="000E5A34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 –</w:t>
      </w:r>
      <w:r w:rsidR="00A17927" w:rsidRPr="00ED234B">
        <w:rPr>
          <w:rFonts w:ascii="Arial" w:hAnsi="Arial" w:cs="Arial"/>
          <w:sz w:val="20"/>
          <w:szCs w:val="20"/>
        </w:rPr>
        <w:t xml:space="preserve"> conduzirá </w:t>
      </w:r>
      <w:r w:rsidRPr="00ED234B">
        <w:rPr>
          <w:rFonts w:ascii="Arial" w:hAnsi="Arial" w:cs="Arial"/>
          <w:sz w:val="20"/>
          <w:szCs w:val="20"/>
        </w:rPr>
        <w:t>com a observância da legislação d</w:t>
      </w:r>
      <w:r w:rsidR="00A17927" w:rsidRPr="00ED234B">
        <w:rPr>
          <w:rFonts w:ascii="Arial" w:hAnsi="Arial" w:cs="Arial"/>
          <w:sz w:val="20"/>
          <w:szCs w:val="20"/>
        </w:rPr>
        <w:t>e trânsito</w:t>
      </w:r>
      <w:r w:rsidR="00307682">
        <w:rPr>
          <w:rFonts w:ascii="Arial" w:hAnsi="Arial" w:cs="Arial"/>
          <w:sz w:val="20"/>
          <w:szCs w:val="20"/>
        </w:rPr>
        <w:t>, especificações dos veículos, máquinas</w:t>
      </w:r>
      <w:r w:rsidR="00A17927" w:rsidRPr="00ED234B">
        <w:rPr>
          <w:rFonts w:ascii="Arial" w:hAnsi="Arial" w:cs="Arial"/>
          <w:sz w:val="20"/>
          <w:szCs w:val="20"/>
        </w:rPr>
        <w:t xml:space="preserve"> e </w:t>
      </w:r>
      <w:r w:rsidR="00307682">
        <w:rPr>
          <w:rFonts w:ascii="Arial" w:hAnsi="Arial" w:cs="Arial"/>
          <w:sz w:val="20"/>
          <w:szCs w:val="20"/>
        </w:rPr>
        <w:t xml:space="preserve">pautará a condução pela </w:t>
      </w:r>
      <w:r w:rsidR="00A17927" w:rsidRPr="00ED234B">
        <w:rPr>
          <w:rFonts w:ascii="Arial" w:hAnsi="Arial" w:cs="Arial"/>
          <w:sz w:val="20"/>
          <w:szCs w:val="20"/>
        </w:rPr>
        <w:t>direção defensiva;</w:t>
      </w:r>
    </w:p>
    <w:p w:rsidR="008764DF" w:rsidRPr="00ED234B" w:rsidRDefault="00126E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III - f</w:t>
      </w:r>
      <w:r w:rsidR="008764DF" w:rsidRPr="00ED234B">
        <w:rPr>
          <w:rFonts w:ascii="Arial" w:hAnsi="Arial" w:cs="Arial"/>
          <w:sz w:val="20"/>
          <w:szCs w:val="20"/>
        </w:rPr>
        <w:t>ica proibido de oferecer ou conceder caronas</w:t>
      </w:r>
      <w:r w:rsidRPr="00ED234B">
        <w:rPr>
          <w:rFonts w:ascii="Arial" w:hAnsi="Arial" w:cs="Arial"/>
          <w:sz w:val="20"/>
          <w:szCs w:val="20"/>
        </w:rPr>
        <w:t>;</w:t>
      </w:r>
    </w:p>
    <w:p w:rsidR="00126E2A" w:rsidRPr="00ED234B" w:rsidRDefault="00126E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IV – </w:t>
      </w:r>
      <w:r w:rsidR="00A17927" w:rsidRPr="00ED234B">
        <w:rPr>
          <w:rFonts w:ascii="Arial" w:hAnsi="Arial" w:cs="Arial"/>
          <w:sz w:val="20"/>
          <w:szCs w:val="20"/>
        </w:rPr>
        <w:t xml:space="preserve">fica proibido </w:t>
      </w:r>
      <w:r w:rsidRPr="00ED234B">
        <w:rPr>
          <w:rFonts w:ascii="Arial" w:hAnsi="Arial" w:cs="Arial"/>
          <w:sz w:val="20"/>
          <w:szCs w:val="20"/>
        </w:rPr>
        <w:t xml:space="preserve">o uso fora do horário </w:t>
      </w:r>
      <w:r w:rsidR="00A17927" w:rsidRPr="00ED234B">
        <w:rPr>
          <w:rFonts w:ascii="Arial" w:hAnsi="Arial" w:cs="Arial"/>
          <w:sz w:val="20"/>
          <w:szCs w:val="20"/>
        </w:rPr>
        <w:t xml:space="preserve">ou itinerário </w:t>
      </w:r>
      <w:r w:rsidRPr="00ED234B">
        <w:rPr>
          <w:rFonts w:ascii="Arial" w:hAnsi="Arial" w:cs="Arial"/>
          <w:sz w:val="20"/>
          <w:szCs w:val="20"/>
        </w:rPr>
        <w:t>que lhe tenha sido autorizado;</w:t>
      </w:r>
    </w:p>
    <w:p w:rsidR="00126E2A" w:rsidRPr="00ED234B" w:rsidRDefault="00126E2A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VI – é </w:t>
      </w:r>
      <w:r w:rsidR="00250B9F" w:rsidRPr="00ED234B">
        <w:rPr>
          <w:rFonts w:ascii="Arial" w:hAnsi="Arial" w:cs="Arial"/>
          <w:sz w:val="20"/>
          <w:szCs w:val="20"/>
        </w:rPr>
        <w:t>vedado a guarda do veículo fora da garagem municipal</w:t>
      </w:r>
      <w:r w:rsidR="00143242">
        <w:rPr>
          <w:rFonts w:ascii="Arial" w:hAnsi="Arial" w:cs="Arial"/>
          <w:sz w:val="20"/>
          <w:szCs w:val="20"/>
        </w:rPr>
        <w:t>, salvo situações expressamente autorizadas pela chefia do servidor e informado ao Setor de Frotas</w:t>
      </w:r>
      <w:r w:rsidR="00250B9F" w:rsidRPr="00ED234B">
        <w:rPr>
          <w:rFonts w:ascii="Arial" w:hAnsi="Arial" w:cs="Arial"/>
          <w:sz w:val="20"/>
          <w:szCs w:val="20"/>
        </w:rPr>
        <w:t>.</w:t>
      </w:r>
    </w:p>
    <w:p w:rsidR="000E5A34" w:rsidRPr="00ED234B" w:rsidRDefault="00DA0001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7º</w:t>
      </w:r>
      <w:r w:rsidR="00946D96" w:rsidRPr="00ED234B">
        <w:rPr>
          <w:rFonts w:ascii="Arial" w:hAnsi="Arial" w:cs="Arial"/>
          <w:sz w:val="20"/>
          <w:szCs w:val="20"/>
        </w:rPr>
        <w:t xml:space="preserve">. </w:t>
      </w:r>
      <w:r w:rsidR="000E5A34" w:rsidRPr="00ED234B">
        <w:rPr>
          <w:rFonts w:ascii="Arial" w:hAnsi="Arial" w:cs="Arial"/>
          <w:sz w:val="20"/>
          <w:szCs w:val="20"/>
        </w:rPr>
        <w:t xml:space="preserve">O servidor responderá </w:t>
      </w:r>
      <w:r w:rsidR="00126E2A" w:rsidRPr="00ED234B">
        <w:rPr>
          <w:rFonts w:ascii="Arial" w:hAnsi="Arial" w:cs="Arial"/>
          <w:sz w:val="20"/>
          <w:szCs w:val="20"/>
        </w:rPr>
        <w:t>pessoalmente pelas infrações de trânsito</w:t>
      </w:r>
      <w:r w:rsidR="000E5A34" w:rsidRPr="00ED234B">
        <w:rPr>
          <w:rFonts w:ascii="Arial" w:hAnsi="Arial" w:cs="Arial"/>
          <w:sz w:val="20"/>
          <w:szCs w:val="20"/>
        </w:rPr>
        <w:t xml:space="preserve">, </w:t>
      </w:r>
      <w:r w:rsidR="00126E2A" w:rsidRPr="00ED234B">
        <w:rPr>
          <w:rFonts w:ascii="Arial" w:hAnsi="Arial" w:cs="Arial"/>
          <w:sz w:val="20"/>
          <w:szCs w:val="20"/>
        </w:rPr>
        <w:t xml:space="preserve">bem como </w:t>
      </w:r>
      <w:r w:rsidR="000E5A34" w:rsidRPr="00ED234B">
        <w:rPr>
          <w:rFonts w:ascii="Arial" w:hAnsi="Arial" w:cs="Arial"/>
          <w:sz w:val="20"/>
          <w:szCs w:val="20"/>
        </w:rPr>
        <w:t>civil e penal</w:t>
      </w:r>
      <w:r w:rsidR="00126E2A" w:rsidRPr="00ED234B">
        <w:rPr>
          <w:rFonts w:ascii="Arial" w:hAnsi="Arial" w:cs="Arial"/>
          <w:sz w:val="20"/>
          <w:szCs w:val="20"/>
        </w:rPr>
        <w:t xml:space="preserve">mente </w:t>
      </w:r>
      <w:r w:rsidR="000E5A34" w:rsidRPr="00ED234B">
        <w:rPr>
          <w:rFonts w:ascii="Arial" w:hAnsi="Arial" w:cs="Arial"/>
          <w:sz w:val="20"/>
          <w:szCs w:val="20"/>
        </w:rPr>
        <w:t>em caso de imperícia, imprudência e negligência</w:t>
      </w:r>
      <w:r w:rsidR="00126E2A" w:rsidRPr="00ED234B">
        <w:rPr>
          <w:rFonts w:ascii="Arial" w:hAnsi="Arial" w:cs="Arial"/>
          <w:sz w:val="20"/>
          <w:szCs w:val="20"/>
        </w:rPr>
        <w:t>.</w:t>
      </w:r>
    </w:p>
    <w:p w:rsidR="00690933" w:rsidRDefault="00690933" w:rsidP="00F9797F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Parágrafo único. Em o condutor concordando </w:t>
      </w:r>
      <w:r w:rsidR="009A7114" w:rsidRPr="00ED234B">
        <w:rPr>
          <w:rFonts w:ascii="Arial" w:hAnsi="Arial" w:cs="Arial"/>
          <w:sz w:val="20"/>
          <w:szCs w:val="20"/>
        </w:rPr>
        <w:t xml:space="preserve">por escrito </w:t>
      </w:r>
      <w:r w:rsidRPr="00ED234B">
        <w:rPr>
          <w:rFonts w:ascii="Arial" w:hAnsi="Arial" w:cs="Arial"/>
          <w:sz w:val="20"/>
          <w:szCs w:val="20"/>
        </w:rPr>
        <w:t xml:space="preserve">com a notificação de trânsito </w:t>
      </w:r>
      <w:r w:rsidR="00200C5D" w:rsidRPr="00ED234B">
        <w:rPr>
          <w:rFonts w:ascii="Arial" w:hAnsi="Arial" w:cs="Arial"/>
          <w:sz w:val="20"/>
          <w:szCs w:val="20"/>
        </w:rPr>
        <w:t>ou com a avaria que necessite consertos,</w:t>
      </w:r>
      <w:r w:rsidR="00471B7B" w:rsidRPr="00ED234B">
        <w:rPr>
          <w:rFonts w:ascii="Arial" w:hAnsi="Arial" w:cs="Arial"/>
          <w:sz w:val="20"/>
          <w:szCs w:val="20"/>
        </w:rPr>
        <w:t xml:space="preserve"> este</w:t>
      </w:r>
      <w:r w:rsidR="00200C5D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 xml:space="preserve">poderá </w:t>
      </w:r>
      <w:r w:rsidR="00200C5D" w:rsidRPr="00ED234B">
        <w:rPr>
          <w:rFonts w:ascii="Arial" w:hAnsi="Arial" w:cs="Arial"/>
          <w:sz w:val="20"/>
          <w:szCs w:val="20"/>
        </w:rPr>
        <w:t>dividir o ressarcimento até 12</w:t>
      </w:r>
      <w:r w:rsidR="00875EAA" w:rsidRPr="00ED234B">
        <w:rPr>
          <w:rFonts w:ascii="Arial" w:hAnsi="Arial" w:cs="Arial"/>
          <w:sz w:val="20"/>
          <w:szCs w:val="20"/>
        </w:rPr>
        <w:t xml:space="preserve"> parcelas </w:t>
      </w:r>
      <w:r w:rsidR="007E7C40" w:rsidRPr="00ED234B">
        <w:rPr>
          <w:rFonts w:ascii="Arial" w:hAnsi="Arial" w:cs="Arial"/>
          <w:sz w:val="20"/>
          <w:szCs w:val="20"/>
        </w:rPr>
        <w:t xml:space="preserve">a serem </w:t>
      </w:r>
      <w:r w:rsidR="00AD7E41" w:rsidRPr="00ED234B">
        <w:rPr>
          <w:rFonts w:ascii="Arial" w:hAnsi="Arial" w:cs="Arial"/>
          <w:sz w:val="20"/>
          <w:szCs w:val="20"/>
        </w:rPr>
        <w:t>descontas na folha de pagamento</w:t>
      </w:r>
      <w:r w:rsidR="00200C5D" w:rsidRPr="00ED234B">
        <w:rPr>
          <w:rFonts w:ascii="Arial" w:hAnsi="Arial" w:cs="Arial"/>
          <w:sz w:val="20"/>
          <w:szCs w:val="20"/>
        </w:rPr>
        <w:t xml:space="preserve">, obedecido, ainda, o percentual máximo de desconto dos vencimentos </w:t>
      </w:r>
      <w:r w:rsidR="007E7C40" w:rsidRPr="00ED234B">
        <w:rPr>
          <w:rFonts w:ascii="Arial" w:hAnsi="Arial" w:cs="Arial"/>
          <w:sz w:val="20"/>
          <w:szCs w:val="20"/>
        </w:rPr>
        <w:t xml:space="preserve">mensais </w:t>
      </w:r>
      <w:r w:rsidR="00200C5D" w:rsidRPr="00ED234B">
        <w:rPr>
          <w:rFonts w:ascii="Arial" w:hAnsi="Arial" w:cs="Arial"/>
          <w:sz w:val="20"/>
          <w:szCs w:val="20"/>
        </w:rPr>
        <w:t>conforme estatuto dos servidores</w:t>
      </w:r>
      <w:r w:rsidR="00AD7E41" w:rsidRPr="00ED234B">
        <w:rPr>
          <w:rFonts w:ascii="Arial" w:hAnsi="Arial" w:cs="Arial"/>
          <w:sz w:val="20"/>
          <w:szCs w:val="20"/>
        </w:rPr>
        <w:t>.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8º. O Setor de Frotas será o res</w:t>
      </w:r>
      <w:r w:rsidR="00073A85">
        <w:rPr>
          <w:rFonts w:ascii="Arial" w:hAnsi="Arial" w:cs="Arial"/>
          <w:sz w:val="20"/>
          <w:szCs w:val="20"/>
        </w:rPr>
        <w:t>ponsável pela gestão de toda a f</w:t>
      </w:r>
      <w:r>
        <w:rPr>
          <w:rFonts w:ascii="Arial" w:hAnsi="Arial" w:cs="Arial"/>
          <w:sz w:val="20"/>
          <w:szCs w:val="20"/>
        </w:rPr>
        <w:t>rota leve e pesada do</w:t>
      </w:r>
      <w:r w:rsidR="00073A85">
        <w:rPr>
          <w:rFonts w:ascii="Arial" w:hAnsi="Arial" w:cs="Arial"/>
          <w:sz w:val="20"/>
          <w:szCs w:val="20"/>
        </w:rPr>
        <w:t xml:space="preserve"> Poder Executivo Administração D</w:t>
      </w:r>
      <w:r>
        <w:rPr>
          <w:rFonts w:ascii="Arial" w:hAnsi="Arial" w:cs="Arial"/>
          <w:sz w:val="20"/>
          <w:szCs w:val="20"/>
        </w:rPr>
        <w:t>ireta</w:t>
      </w:r>
      <w:r w:rsidR="00073A85">
        <w:rPr>
          <w:rFonts w:ascii="Arial" w:hAnsi="Arial" w:cs="Arial"/>
          <w:sz w:val="20"/>
          <w:szCs w:val="20"/>
        </w:rPr>
        <w:t xml:space="preserve"> e Indireta</w:t>
      </w:r>
      <w:r>
        <w:rPr>
          <w:rFonts w:ascii="Arial" w:hAnsi="Arial" w:cs="Arial"/>
          <w:sz w:val="20"/>
          <w:szCs w:val="20"/>
        </w:rPr>
        <w:t>.</w:t>
      </w:r>
      <w:r w:rsidR="00F3092F" w:rsidRPr="00DC245D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F3092F" w:rsidRPr="0051355D">
        <w:rPr>
          <w:rFonts w:ascii="Arial" w:hAnsi="Arial" w:cs="Arial"/>
          <w:sz w:val="20"/>
          <w:szCs w:val="20"/>
          <w:highlight w:val="yellow"/>
        </w:rPr>
        <w:t>(</w:t>
      </w:r>
      <w:proofErr w:type="gramStart"/>
      <w:r w:rsidR="00F3092F" w:rsidRPr="0051355D">
        <w:rPr>
          <w:rFonts w:ascii="Arial" w:hAnsi="Arial" w:cs="Arial"/>
          <w:sz w:val="20"/>
          <w:szCs w:val="20"/>
          <w:highlight w:val="yellow"/>
        </w:rPr>
        <w:t>adequar</w:t>
      </w:r>
      <w:proofErr w:type="gramEnd"/>
      <w:r w:rsidR="00F3092F" w:rsidRPr="0051355D">
        <w:rPr>
          <w:rFonts w:ascii="Arial" w:hAnsi="Arial" w:cs="Arial"/>
          <w:sz w:val="20"/>
          <w:szCs w:val="20"/>
          <w:highlight w:val="yellow"/>
        </w:rPr>
        <w:t xml:space="preserve"> conforme realidade de cada Município).</w:t>
      </w:r>
    </w:p>
    <w:p w:rsidR="00533294" w:rsidRDefault="008F5EC7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Parágrafo único. </w:t>
      </w:r>
      <w:r w:rsidR="00533294">
        <w:rPr>
          <w:rFonts w:ascii="Arial" w:hAnsi="Arial" w:cs="Arial"/>
          <w:sz w:val="20"/>
          <w:szCs w:val="20"/>
        </w:rPr>
        <w:t>A responsabilidade do Setor de Frotas inclui: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– plano </w:t>
      </w:r>
      <w:r w:rsidR="00BC0E1B">
        <w:rPr>
          <w:rFonts w:ascii="Arial" w:hAnsi="Arial" w:cs="Arial"/>
          <w:sz w:val="20"/>
          <w:szCs w:val="20"/>
        </w:rPr>
        <w:t xml:space="preserve">e execução </w:t>
      </w:r>
      <w:r>
        <w:rPr>
          <w:rFonts w:ascii="Arial" w:hAnsi="Arial" w:cs="Arial"/>
          <w:sz w:val="20"/>
          <w:szCs w:val="20"/>
        </w:rPr>
        <w:t>de manutenção preventiva;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 – manutenção corretiva;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 – controle e relatórios de consumo de combustíveis, manutenção, pneus e outros;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 – controle da documentação dos veículos, máquinas, motoristas e operadores;</w:t>
      </w:r>
    </w:p>
    <w:p w:rsidR="00AB5B79" w:rsidRDefault="00AB5B79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– controle e identificação de infrações de trânsito;</w:t>
      </w:r>
    </w:p>
    <w:p w:rsidR="00AB5B79" w:rsidRDefault="00AB5B79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 – plano de treinamentos </w:t>
      </w:r>
      <w:r w:rsidR="00B41574">
        <w:rPr>
          <w:rFonts w:ascii="Arial" w:hAnsi="Arial" w:cs="Arial"/>
          <w:sz w:val="20"/>
          <w:szCs w:val="20"/>
        </w:rPr>
        <w:t xml:space="preserve">periódicos </w:t>
      </w:r>
      <w:r>
        <w:rPr>
          <w:rFonts w:ascii="Arial" w:hAnsi="Arial" w:cs="Arial"/>
          <w:sz w:val="20"/>
          <w:szCs w:val="20"/>
        </w:rPr>
        <w:t>de motoristas, operadores e chefias;</w:t>
      </w:r>
    </w:p>
    <w:p w:rsidR="00AB5B79" w:rsidRDefault="00AB5B79" w:rsidP="00F9797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VII – seguros de bens e pessoas inerentes a frotas.</w:t>
      </w:r>
    </w:p>
    <w:p w:rsidR="00533294" w:rsidRDefault="00533294" w:rsidP="00F9797F">
      <w:pPr>
        <w:jc w:val="both"/>
        <w:rPr>
          <w:rFonts w:ascii="Arial" w:hAnsi="Arial" w:cs="Arial"/>
          <w:sz w:val="20"/>
          <w:szCs w:val="20"/>
        </w:rPr>
      </w:pPr>
    </w:p>
    <w:p w:rsidR="007F719B" w:rsidRPr="00ED234B" w:rsidRDefault="007F719B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CAPÍTULO III</w:t>
      </w:r>
    </w:p>
    <w:p w:rsidR="007F719B" w:rsidRPr="00ED234B" w:rsidRDefault="00BC0E1B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DAS NORMAS DE CONTROLE</w:t>
      </w:r>
    </w:p>
    <w:p w:rsidR="001C3890" w:rsidRPr="00ED234B" w:rsidRDefault="001C3890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</w:t>
      </w:r>
    </w:p>
    <w:p w:rsidR="001C3890" w:rsidRDefault="001C3890" w:rsidP="00FF1F87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Do uso de Veículos</w:t>
      </w:r>
    </w:p>
    <w:p w:rsidR="0030332E" w:rsidRPr="00ED234B" w:rsidRDefault="0030332E" w:rsidP="00FF1F87">
      <w:pPr>
        <w:jc w:val="center"/>
        <w:rPr>
          <w:rFonts w:ascii="Arial" w:hAnsi="Arial" w:cs="Arial"/>
          <w:b/>
          <w:sz w:val="20"/>
          <w:szCs w:val="20"/>
        </w:rPr>
      </w:pPr>
    </w:p>
    <w:p w:rsidR="00226E19" w:rsidRPr="00ED234B" w:rsidRDefault="00BC0E1B" w:rsidP="007C7D9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9º</w:t>
      </w:r>
      <w:r w:rsidR="00226E19" w:rsidRPr="00ED234B">
        <w:rPr>
          <w:rFonts w:ascii="Arial" w:hAnsi="Arial" w:cs="Arial"/>
          <w:sz w:val="20"/>
          <w:szCs w:val="20"/>
        </w:rPr>
        <w:t>. O uso de veículos passará pelo controle de agendamento a ser realizado pelo setor de frotas</w:t>
      </w:r>
      <w:r w:rsidR="003440E4" w:rsidRPr="00ED234B">
        <w:rPr>
          <w:rFonts w:ascii="Arial" w:hAnsi="Arial" w:cs="Arial"/>
          <w:sz w:val="20"/>
          <w:szCs w:val="20"/>
        </w:rPr>
        <w:t>.</w:t>
      </w:r>
      <w:r w:rsidR="00F3092F" w:rsidRPr="00F3092F">
        <w:rPr>
          <w:rFonts w:ascii="Arial" w:hAnsi="Arial" w:cs="Arial"/>
          <w:sz w:val="20"/>
          <w:szCs w:val="20"/>
        </w:rPr>
        <w:t xml:space="preserve"> </w:t>
      </w:r>
      <w:r w:rsidR="00F3092F" w:rsidRPr="00DC245D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F3092F" w:rsidRPr="0051355D">
        <w:rPr>
          <w:rFonts w:ascii="Arial" w:hAnsi="Arial" w:cs="Arial"/>
          <w:sz w:val="20"/>
          <w:szCs w:val="20"/>
          <w:highlight w:val="yellow"/>
        </w:rPr>
        <w:t>(</w:t>
      </w:r>
      <w:proofErr w:type="gramStart"/>
      <w:r w:rsidR="00F3092F" w:rsidRPr="0051355D">
        <w:rPr>
          <w:rFonts w:ascii="Arial" w:hAnsi="Arial" w:cs="Arial"/>
          <w:sz w:val="20"/>
          <w:szCs w:val="20"/>
          <w:highlight w:val="yellow"/>
        </w:rPr>
        <w:t>adequar</w:t>
      </w:r>
      <w:proofErr w:type="gramEnd"/>
      <w:r w:rsidR="00F3092F" w:rsidRPr="0051355D">
        <w:rPr>
          <w:rFonts w:ascii="Arial" w:hAnsi="Arial" w:cs="Arial"/>
          <w:sz w:val="20"/>
          <w:szCs w:val="20"/>
          <w:highlight w:val="yellow"/>
        </w:rPr>
        <w:t xml:space="preserve"> conforme realidade de cada Município).</w:t>
      </w:r>
    </w:p>
    <w:p w:rsidR="005A45F0" w:rsidRPr="00ED234B" w:rsidRDefault="005A45F0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D62045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 xml:space="preserve">1º. A solicitação deverá ser feita </w:t>
      </w:r>
      <w:r w:rsidR="009F0B23" w:rsidRPr="00ED234B">
        <w:rPr>
          <w:rFonts w:ascii="Arial" w:hAnsi="Arial" w:cs="Arial"/>
          <w:sz w:val="20"/>
          <w:szCs w:val="20"/>
        </w:rPr>
        <w:t>ao setor de frotas a qualquer momento, sendo que serão dadas prioridades ás demandas que forem solicitadas com antecedência.</w:t>
      </w:r>
    </w:p>
    <w:p w:rsidR="005A45F0" w:rsidRPr="00ED234B" w:rsidRDefault="005A45F0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D62045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2º. Em caso de cancelamento o setor que efetuou a reserva informará imediatamente ao setor de Frotas.</w:t>
      </w:r>
    </w:p>
    <w:p w:rsidR="002A27BA" w:rsidRPr="00ED234B" w:rsidRDefault="002A27BA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D62045" w:rsidRPr="00ED234B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3º. Não é permitida a escolha do veículo por parte do solicitante, sendo o setor de Frotas o responsável por sua designação, exceto nos casos em que a escolha seja justificada pelo solicitante.</w:t>
      </w:r>
    </w:p>
    <w:p w:rsidR="00D62045" w:rsidRDefault="00D62045" w:rsidP="00D62045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lastRenderedPageBreak/>
        <w:t>§ 4º. Na análise da solicitação o setor de Frotas deverá conciliar as demandas de outras unidades administrativas.</w:t>
      </w:r>
    </w:p>
    <w:p w:rsidR="00BC0E1B" w:rsidRPr="00ED234B" w:rsidRDefault="00BC0E1B" w:rsidP="00BC0E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10</w:t>
      </w:r>
      <w:r w:rsidRPr="00ED234B">
        <w:rPr>
          <w:rFonts w:ascii="Arial" w:hAnsi="Arial" w:cs="Arial"/>
          <w:sz w:val="20"/>
          <w:szCs w:val="20"/>
        </w:rPr>
        <w:t xml:space="preserve">. O servidor que fizer uso de veículo ou máquina da Administração fará o registro em diário de bordo do veículo registrando data, horário de saída e retorno, bem como </w:t>
      </w:r>
      <w:proofErr w:type="spellStart"/>
      <w:r w:rsidRPr="00ED234B">
        <w:rPr>
          <w:rFonts w:ascii="Arial" w:hAnsi="Arial" w:cs="Arial"/>
          <w:sz w:val="20"/>
          <w:szCs w:val="20"/>
        </w:rPr>
        <w:t>odomêtro</w:t>
      </w:r>
      <w:proofErr w:type="spellEnd"/>
      <w:r w:rsidRPr="00ED234B">
        <w:rPr>
          <w:rFonts w:ascii="Arial" w:hAnsi="Arial" w:cs="Arial"/>
          <w:sz w:val="20"/>
          <w:szCs w:val="20"/>
        </w:rPr>
        <w:t xml:space="preserve"> ou </w:t>
      </w:r>
      <w:proofErr w:type="spellStart"/>
      <w:r w:rsidRPr="00ED234B">
        <w:rPr>
          <w:rFonts w:ascii="Arial" w:hAnsi="Arial" w:cs="Arial"/>
          <w:sz w:val="20"/>
          <w:szCs w:val="20"/>
        </w:rPr>
        <w:t>horímetro</w:t>
      </w:r>
      <w:proofErr w:type="spellEnd"/>
      <w:r w:rsidRPr="00ED234B">
        <w:rPr>
          <w:rFonts w:ascii="Arial" w:hAnsi="Arial" w:cs="Arial"/>
          <w:sz w:val="20"/>
          <w:szCs w:val="20"/>
        </w:rPr>
        <w:t xml:space="preserve"> de saída e retorno, bem como o seu destino e finalidade.</w:t>
      </w:r>
    </w:p>
    <w:p w:rsidR="00BC0E1B" w:rsidRPr="00ED234B" w:rsidRDefault="00BC0E1B" w:rsidP="00BC0E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1º.</w:t>
      </w:r>
      <w:r w:rsidRPr="00ED234B">
        <w:rPr>
          <w:rFonts w:ascii="Arial" w:hAnsi="Arial" w:cs="Arial"/>
          <w:sz w:val="20"/>
          <w:szCs w:val="20"/>
        </w:rPr>
        <w:t xml:space="preserve"> É dispensado os registros de que trata este artigo, exceto o destino, o centro de custos usuário e a finalidade, caso a Administração utilize os recursos de telemetria.</w:t>
      </w:r>
    </w:p>
    <w:p w:rsidR="00BC0E1B" w:rsidRPr="00ED234B" w:rsidRDefault="00BC0E1B" w:rsidP="00BC0E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</w:t>
      </w:r>
      <w:r w:rsidRPr="00ED234B">
        <w:rPr>
          <w:rFonts w:ascii="Arial" w:hAnsi="Arial" w:cs="Arial"/>
          <w:sz w:val="20"/>
          <w:szCs w:val="20"/>
        </w:rPr>
        <w:t>. Independente dos registros de que trata o artigo anterior o controle também poderá ser feito pela guarita do pátio e/ou sistemas de câmera e segurança.</w:t>
      </w:r>
    </w:p>
    <w:p w:rsidR="008D7348" w:rsidRPr="00ED234B" w:rsidRDefault="005C7A12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1</w:t>
      </w:r>
      <w:r w:rsidR="00A6739E">
        <w:rPr>
          <w:rFonts w:ascii="Arial" w:hAnsi="Arial" w:cs="Arial"/>
          <w:sz w:val="20"/>
          <w:szCs w:val="20"/>
        </w:rPr>
        <w:t>1</w:t>
      </w:r>
      <w:r w:rsidR="008D7348" w:rsidRPr="00ED234B">
        <w:rPr>
          <w:rFonts w:ascii="Arial" w:hAnsi="Arial" w:cs="Arial"/>
          <w:sz w:val="20"/>
          <w:szCs w:val="20"/>
        </w:rPr>
        <w:t>. Antes do início da viagem o servidor observará as condiçõe</w:t>
      </w:r>
      <w:r w:rsidR="00AA5771" w:rsidRPr="00ED234B">
        <w:rPr>
          <w:rFonts w:ascii="Arial" w:hAnsi="Arial" w:cs="Arial"/>
          <w:sz w:val="20"/>
          <w:szCs w:val="20"/>
        </w:rPr>
        <w:t>s gerais do veículo e informará ao setor de Frotas qualquer inconformidade.</w:t>
      </w:r>
    </w:p>
    <w:p w:rsidR="00263709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§ 1º</w:t>
      </w:r>
      <w:r w:rsidR="00263709" w:rsidRPr="00ED234B">
        <w:rPr>
          <w:rFonts w:ascii="Arial" w:hAnsi="Arial" w:cs="Arial"/>
          <w:color w:val="000000"/>
          <w:sz w:val="20"/>
          <w:szCs w:val="20"/>
        </w:rPr>
        <w:t xml:space="preserve">. 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 xml:space="preserve">O </w:t>
      </w:r>
      <w:r w:rsidR="00263709" w:rsidRPr="00ED234B">
        <w:rPr>
          <w:rFonts w:ascii="Arial" w:hAnsi="Arial" w:cs="Arial"/>
          <w:color w:val="000000"/>
          <w:sz w:val="20"/>
          <w:szCs w:val="20"/>
        </w:rPr>
        <w:t xml:space="preserve">servidor e o Setor de Frotas verificarão as condições do 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veículo</w:t>
      </w:r>
      <w:r w:rsidR="00263709" w:rsidRPr="00ED234B">
        <w:rPr>
          <w:rFonts w:ascii="Arial" w:hAnsi="Arial" w:cs="Arial"/>
          <w:color w:val="000000"/>
          <w:sz w:val="20"/>
          <w:szCs w:val="20"/>
        </w:rPr>
        <w:t xml:space="preserve"> no ato da retirada e de sua entrega, quanto:</w:t>
      </w:r>
    </w:p>
    <w:p w:rsidR="00457253" w:rsidRPr="00ED234B" w:rsidRDefault="00457253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 xml:space="preserve">a) </w:t>
      </w:r>
      <w:r w:rsidR="00067831">
        <w:rPr>
          <w:rFonts w:ascii="Arial" w:hAnsi="Arial" w:cs="Arial"/>
          <w:color w:val="000000"/>
          <w:sz w:val="20"/>
          <w:szCs w:val="20"/>
        </w:rPr>
        <w:t>l</w:t>
      </w:r>
      <w:r w:rsidRPr="00ED234B">
        <w:rPr>
          <w:rFonts w:ascii="Arial" w:hAnsi="Arial" w:cs="Arial"/>
          <w:color w:val="000000"/>
          <w:sz w:val="20"/>
          <w:szCs w:val="20"/>
        </w:rPr>
        <w:t>impeza;</w:t>
      </w:r>
    </w:p>
    <w:p w:rsidR="00457253" w:rsidRPr="00ED234B" w:rsidRDefault="00067831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b) d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ocumentação;</w:t>
      </w:r>
    </w:p>
    <w:p w:rsidR="00457253" w:rsidRPr="00ED234B" w:rsidRDefault="00067831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c) f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erramentas;</w:t>
      </w:r>
    </w:p>
    <w:p w:rsidR="00457253" w:rsidRPr="00ED234B" w:rsidRDefault="00067831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d) e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quipamentos</w:t>
      </w:r>
      <w:r w:rsidR="00B43A82" w:rsidRPr="00ED234B">
        <w:rPr>
          <w:rFonts w:ascii="Arial" w:hAnsi="Arial" w:cs="Arial"/>
          <w:color w:val="000000"/>
          <w:sz w:val="20"/>
          <w:szCs w:val="20"/>
        </w:rPr>
        <w:t>;</w:t>
      </w:r>
    </w:p>
    <w:p w:rsidR="00B43A82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e</w:t>
      </w:r>
      <w:r w:rsidR="00067831">
        <w:rPr>
          <w:rFonts w:ascii="Arial" w:hAnsi="Arial" w:cs="Arial"/>
          <w:color w:val="000000"/>
          <w:sz w:val="20"/>
          <w:szCs w:val="20"/>
        </w:rPr>
        <w:t>) m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ecânica</w:t>
      </w:r>
      <w:r w:rsidR="00CB5AF3" w:rsidRPr="00CB5AF3">
        <w:rPr>
          <w:rFonts w:ascii="Arial" w:hAnsi="Arial" w:cs="Arial"/>
          <w:color w:val="000000"/>
          <w:sz w:val="20"/>
          <w:szCs w:val="20"/>
        </w:rPr>
        <w:t xml:space="preserve"> </w:t>
      </w:r>
      <w:r w:rsidR="00CB5AF3">
        <w:rPr>
          <w:rFonts w:ascii="Arial" w:hAnsi="Arial" w:cs="Arial"/>
          <w:color w:val="000000"/>
          <w:sz w:val="20"/>
          <w:szCs w:val="20"/>
        </w:rPr>
        <w:t>(níveis de óleo e água do radiador)</w:t>
      </w:r>
      <w:r w:rsidRPr="00ED234B">
        <w:rPr>
          <w:rFonts w:ascii="Arial" w:hAnsi="Arial" w:cs="Arial"/>
          <w:color w:val="000000"/>
          <w:sz w:val="20"/>
          <w:szCs w:val="20"/>
        </w:rPr>
        <w:t>;</w:t>
      </w:r>
    </w:p>
    <w:p w:rsidR="00B43A82" w:rsidRPr="00ED234B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f</w:t>
      </w:r>
      <w:r w:rsidR="00067831">
        <w:rPr>
          <w:rFonts w:ascii="Arial" w:hAnsi="Arial" w:cs="Arial"/>
          <w:color w:val="000000"/>
          <w:sz w:val="20"/>
          <w:szCs w:val="20"/>
        </w:rPr>
        <w:t>) s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istema elétrico</w:t>
      </w:r>
      <w:r w:rsidRPr="00ED234B">
        <w:rPr>
          <w:rFonts w:ascii="Arial" w:hAnsi="Arial" w:cs="Arial"/>
          <w:color w:val="000000"/>
          <w:sz w:val="20"/>
          <w:szCs w:val="20"/>
        </w:rPr>
        <w:t xml:space="preserve">; </w:t>
      </w:r>
    </w:p>
    <w:p w:rsidR="00F3092F" w:rsidRDefault="00B43A82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 w:rsidRPr="00ED234B">
        <w:rPr>
          <w:rFonts w:ascii="Arial" w:hAnsi="Arial" w:cs="Arial"/>
          <w:color w:val="000000"/>
          <w:sz w:val="20"/>
          <w:szCs w:val="20"/>
        </w:rPr>
        <w:t>g) f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unilaria e pintura</w:t>
      </w:r>
      <w:r w:rsidR="00AF766E">
        <w:rPr>
          <w:rFonts w:ascii="Arial" w:hAnsi="Arial" w:cs="Arial"/>
          <w:color w:val="000000"/>
          <w:sz w:val="20"/>
          <w:szCs w:val="20"/>
        </w:rPr>
        <w:t xml:space="preserve">; </w:t>
      </w:r>
      <w:r w:rsidR="00CB5AF3">
        <w:rPr>
          <w:rFonts w:ascii="Arial" w:hAnsi="Arial" w:cs="Arial"/>
          <w:color w:val="000000"/>
          <w:sz w:val="20"/>
          <w:szCs w:val="20"/>
        </w:rPr>
        <w:t>e</w:t>
      </w:r>
    </w:p>
    <w:p w:rsidR="00457253" w:rsidRPr="00ED234B" w:rsidRDefault="00CB5AF3" w:rsidP="00457253">
      <w:pPr>
        <w:pStyle w:val="Pa4"/>
        <w:spacing w:after="1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 xml:space="preserve">) </w:t>
      </w:r>
      <w:r w:rsidR="00B43A82" w:rsidRPr="00ED234B">
        <w:rPr>
          <w:rFonts w:ascii="Arial" w:hAnsi="Arial" w:cs="Arial"/>
          <w:color w:val="000000"/>
          <w:sz w:val="20"/>
          <w:szCs w:val="20"/>
        </w:rPr>
        <w:t>p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neus e rodas</w:t>
      </w:r>
      <w:r w:rsidR="00CF6EE4">
        <w:rPr>
          <w:rFonts w:ascii="Arial" w:hAnsi="Arial" w:cs="Arial"/>
          <w:color w:val="000000"/>
          <w:sz w:val="20"/>
          <w:szCs w:val="20"/>
        </w:rPr>
        <w:t xml:space="preserve"> (pressão e distribuição correta da carga)</w:t>
      </w:r>
      <w:r w:rsidR="00B43A82" w:rsidRPr="00ED234B">
        <w:rPr>
          <w:rFonts w:ascii="Arial" w:hAnsi="Arial" w:cs="Arial"/>
          <w:color w:val="000000"/>
          <w:sz w:val="20"/>
          <w:szCs w:val="20"/>
        </w:rPr>
        <w:t>;</w:t>
      </w:r>
    </w:p>
    <w:p w:rsidR="006860BE" w:rsidRDefault="00581843" w:rsidP="00457253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§ 2º. </w:t>
      </w:r>
      <w:r w:rsidR="00457253" w:rsidRPr="00ED234B">
        <w:rPr>
          <w:rFonts w:ascii="Arial" w:hAnsi="Arial" w:cs="Arial"/>
          <w:color w:val="000000"/>
          <w:sz w:val="20"/>
          <w:szCs w:val="20"/>
        </w:rPr>
        <w:t>No caso de cons</w:t>
      </w:r>
      <w:r w:rsidR="00A61790">
        <w:rPr>
          <w:rFonts w:ascii="Arial" w:hAnsi="Arial" w:cs="Arial"/>
          <w:color w:val="000000"/>
          <w:sz w:val="20"/>
          <w:szCs w:val="20"/>
        </w:rPr>
        <w:t>tatação de anormalidades</w:t>
      </w:r>
      <w:r w:rsidR="006860BE">
        <w:rPr>
          <w:rFonts w:ascii="Arial" w:hAnsi="Arial" w:cs="Arial"/>
          <w:color w:val="000000"/>
          <w:sz w:val="20"/>
          <w:szCs w:val="20"/>
        </w:rPr>
        <w:t>:</w:t>
      </w:r>
    </w:p>
    <w:p w:rsidR="006860BE" w:rsidRDefault="006860BE" w:rsidP="00457253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 – </w:t>
      </w:r>
      <w:r w:rsidR="00BA62CD">
        <w:rPr>
          <w:rFonts w:ascii="Arial" w:hAnsi="Arial" w:cs="Arial"/>
          <w:color w:val="000000"/>
          <w:sz w:val="20"/>
          <w:szCs w:val="20"/>
        </w:rPr>
        <w:t xml:space="preserve">serão </w:t>
      </w:r>
      <w:r>
        <w:rPr>
          <w:rFonts w:ascii="Arial" w:hAnsi="Arial" w:cs="Arial"/>
          <w:color w:val="000000"/>
          <w:sz w:val="20"/>
          <w:szCs w:val="20"/>
        </w:rPr>
        <w:t xml:space="preserve">regularizadas antes da viagem, </w:t>
      </w:r>
      <w:r w:rsidR="00BA62CD">
        <w:rPr>
          <w:rFonts w:ascii="Arial" w:hAnsi="Arial" w:cs="Arial"/>
          <w:color w:val="000000"/>
          <w:sz w:val="20"/>
          <w:szCs w:val="20"/>
        </w:rPr>
        <w:t xml:space="preserve">quando </w:t>
      </w:r>
      <w:r>
        <w:rPr>
          <w:rFonts w:ascii="Arial" w:hAnsi="Arial" w:cs="Arial"/>
          <w:color w:val="000000"/>
          <w:sz w:val="20"/>
          <w:szCs w:val="20"/>
        </w:rPr>
        <w:t>possível;</w:t>
      </w:r>
    </w:p>
    <w:p w:rsidR="006860BE" w:rsidRDefault="006860BE" w:rsidP="00457253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II – em não sendo possível a regularização </w:t>
      </w:r>
      <w:r w:rsidR="00367D52">
        <w:rPr>
          <w:rFonts w:ascii="Arial" w:hAnsi="Arial" w:cs="Arial"/>
          <w:color w:val="000000"/>
          <w:sz w:val="20"/>
          <w:szCs w:val="20"/>
        </w:rPr>
        <w:t>em momento anterior à viagem</w:t>
      </w:r>
      <w:r>
        <w:rPr>
          <w:rFonts w:ascii="Arial" w:hAnsi="Arial" w:cs="Arial"/>
          <w:color w:val="000000"/>
          <w:sz w:val="20"/>
          <w:szCs w:val="20"/>
        </w:rPr>
        <w:t xml:space="preserve">, desde que a ocorrência não coloque em risco as pessoas, os bens e o cumprimento da lei, </w:t>
      </w:r>
      <w:r w:rsidR="00367D52">
        <w:rPr>
          <w:rFonts w:ascii="Arial" w:hAnsi="Arial" w:cs="Arial"/>
          <w:color w:val="000000"/>
          <w:sz w:val="20"/>
          <w:szCs w:val="20"/>
        </w:rPr>
        <w:t xml:space="preserve">as inconformidades </w:t>
      </w:r>
      <w:r w:rsidR="00A61790">
        <w:rPr>
          <w:rFonts w:ascii="Arial" w:hAnsi="Arial" w:cs="Arial"/>
          <w:color w:val="000000"/>
          <w:sz w:val="20"/>
          <w:szCs w:val="20"/>
        </w:rPr>
        <w:t>constarão do registro que precede a viagem</w:t>
      </w:r>
      <w:r w:rsidR="00367D52">
        <w:rPr>
          <w:rFonts w:ascii="Arial" w:hAnsi="Arial" w:cs="Arial"/>
          <w:color w:val="000000"/>
          <w:sz w:val="20"/>
          <w:szCs w:val="20"/>
        </w:rPr>
        <w:t xml:space="preserve"> e serão regularizadas no retorno pelo Setor de Frotas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:rsidR="00457253" w:rsidRPr="00ED234B" w:rsidRDefault="006860BE" w:rsidP="0045725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III – ocasionarão a suspensão da viagem com o veículo e a adoção de providencias </w:t>
      </w:r>
      <w:r w:rsidR="00A61790">
        <w:rPr>
          <w:rFonts w:ascii="Arial" w:hAnsi="Arial" w:cs="Arial"/>
          <w:color w:val="000000"/>
          <w:sz w:val="20"/>
          <w:szCs w:val="20"/>
        </w:rPr>
        <w:t>pelo Setor de Frotas.</w:t>
      </w:r>
    </w:p>
    <w:p w:rsidR="00472726" w:rsidRDefault="00472726" w:rsidP="007C7D9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1</w:t>
      </w:r>
      <w:r w:rsidR="00A6739E">
        <w:rPr>
          <w:rFonts w:ascii="Arial" w:hAnsi="Arial" w:cs="Arial"/>
          <w:sz w:val="20"/>
          <w:szCs w:val="20"/>
        </w:rPr>
        <w:t>2</w:t>
      </w:r>
      <w:r w:rsidRPr="00ED234B">
        <w:rPr>
          <w:rFonts w:ascii="Arial" w:hAnsi="Arial" w:cs="Arial"/>
          <w:sz w:val="20"/>
          <w:szCs w:val="20"/>
        </w:rPr>
        <w:t>. Qualquer ocorrência na viagem, seja de ordem mecânica</w:t>
      </w:r>
      <w:r w:rsidR="00A43A28" w:rsidRPr="00ED234B">
        <w:rPr>
          <w:rFonts w:ascii="Arial" w:hAnsi="Arial" w:cs="Arial"/>
          <w:sz w:val="20"/>
          <w:szCs w:val="20"/>
        </w:rPr>
        <w:t>, elétrica</w:t>
      </w:r>
      <w:r w:rsidRPr="00ED234B">
        <w:rPr>
          <w:rFonts w:ascii="Arial" w:hAnsi="Arial" w:cs="Arial"/>
          <w:sz w:val="20"/>
          <w:szCs w:val="20"/>
        </w:rPr>
        <w:t>, acidente ou outros, o condutor informará imed</w:t>
      </w:r>
      <w:r w:rsidR="000C1984">
        <w:rPr>
          <w:rFonts w:ascii="Arial" w:hAnsi="Arial" w:cs="Arial"/>
          <w:sz w:val="20"/>
          <w:szCs w:val="20"/>
        </w:rPr>
        <w:t>iatamente o S</w:t>
      </w:r>
      <w:r w:rsidRPr="00ED234B">
        <w:rPr>
          <w:rFonts w:ascii="Arial" w:hAnsi="Arial" w:cs="Arial"/>
          <w:sz w:val="20"/>
          <w:szCs w:val="20"/>
        </w:rPr>
        <w:t>etor de Frotas.</w:t>
      </w:r>
    </w:p>
    <w:p w:rsidR="0030332E" w:rsidRPr="00ED234B" w:rsidRDefault="0030332E" w:rsidP="007C7D94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1C3890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II</w:t>
      </w:r>
    </w:p>
    <w:p w:rsidR="001C3890" w:rsidRPr="00ED234B" w:rsidRDefault="001C3890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Das Regras de Abastecimento</w:t>
      </w:r>
    </w:p>
    <w:p w:rsidR="0062041C" w:rsidRPr="00ED234B" w:rsidRDefault="002133D7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1</w:t>
      </w:r>
      <w:r w:rsidR="00A6739E">
        <w:rPr>
          <w:rFonts w:ascii="Arial" w:hAnsi="Arial" w:cs="Arial"/>
          <w:sz w:val="20"/>
          <w:szCs w:val="20"/>
        </w:rPr>
        <w:t>3</w:t>
      </w:r>
      <w:r w:rsidR="00260164" w:rsidRPr="00ED234B">
        <w:rPr>
          <w:rFonts w:ascii="Arial" w:hAnsi="Arial" w:cs="Arial"/>
          <w:sz w:val="20"/>
          <w:szCs w:val="20"/>
        </w:rPr>
        <w:t xml:space="preserve">. </w:t>
      </w:r>
      <w:r w:rsidR="0062041C" w:rsidRPr="00ED234B">
        <w:rPr>
          <w:rFonts w:ascii="Arial" w:hAnsi="Arial" w:cs="Arial"/>
          <w:sz w:val="20"/>
          <w:szCs w:val="20"/>
        </w:rPr>
        <w:t>Para fins de controle da média de consumo os veículos devem estar abastecidos, preferencialmente, ao final de cada viagem, ou no máximo, sempre ao final do mês.</w:t>
      </w:r>
    </w:p>
    <w:p w:rsidR="0062041C" w:rsidRDefault="00725BE0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§ 1º. </w:t>
      </w:r>
      <w:r w:rsidR="00A271F9" w:rsidRPr="00ED234B">
        <w:rPr>
          <w:rFonts w:ascii="Arial" w:hAnsi="Arial" w:cs="Arial"/>
          <w:sz w:val="20"/>
          <w:szCs w:val="20"/>
        </w:rPr>
        <w:t>O servidor deverá observar a necessidade de abastecimento</w:t>
      </w:r>
      <w:r w:rsidR="0062041C" w:rsidRPr="00ED234B">
        <w:rPr>
          <w:rFonts w:ascii="Arial" w:hAnsi="Arial" w:cs="Arial"/>
          <w:sz w:val="20"/>
          <w:szCs w:val="20"/>
        </w:rPr>
        <w:t xml:space="preserve">, fazendo uso de solicitação ao </w:t>
      </w:r>
      <w:r w:rsidR="000C5113">
        <w:rPr>
          <w:rFonts w:ascii="Arial" w:hAnsi="Arial" w:cs="Arial"/>
          <w:sz w:val="20"/>
          <w:szCs w:val="20"/>
        </w:rPr>
        <w:t>S</w:t>
      </w:r>
      <w:r w:rsidR="0062041C" w:rsidRPr="00ED234B">
        <w:rPr>
          <w:rFonts w:ascii="Arial" w:hAnsi="Arial" w:cs="Arial"/>
          <w:sz w:val="20"/>
          <w:szCs w:val="20"/>
        </w:rPr>
        <w:t xml:space="preserve">etor </w:t>
      </w:r>
      <w:r w:rsidR="000C5113">
        <w:rPr>
          <w:rFonts w:ascii="Arial" w:hAnsi="Arial" w:cs="Arial"/>
          <w:sz w:val="20"/>
          <w:szCs w:val="20"/>
        </w:rPr>
        <w:t>de Frotas</w:t>
      </w:r>
      <w:r w:rsidR="0062041C" w:rsidRPr="00ED234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62041C" w:rsidRPr="00ED234B">
        <w:rPr>
          <w:rFonts w:ascii="Arial" w:hAnsi="Arial" w:cs="Arial"/>
          <w:sz w:val="20"/>
          <w:szCs w:val="20"/>
        </w:rPr>
        <w:t>ao retirar e ao entregar o veículo ou máquina.</w:t>
      </w:r>
    </w:p>
    <w:p w:rsidR="00725BE0" w:rsidRPr="00ED234B" w:rsidRDefault="00725BE0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2º. O Setor de Frotas será responsável por registrar as informações em sistema informatizado que permita o registro e o controle de todos os dados do abastecimento.</w:t>
      </w:r>
    </w:p>
    <w:p w:rsidR="00C3310D" w:rsidRPr="00ED234B" w:rsidRDefault="001F7BA6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Art. 14</w:t>
      </w:r>
      <w:r w:rsidR="00A07114" w:rsidRPr="00ED234B">
        <w:rPr>
          <w:rFonts w:ascii="Arial" w:hAnsi="Arial" w:cs="Arial"/>
          <w:sz w:val="20"/>
          <w:szCs w:val="20"/>
        </w:rPr>
        <w:t>. É permitido</w:t>
      </w:r>
      <w:r w:rsidR="00711506">
        <w:rPr>
          <w:rFonts w:ascii="Arial" w:hAnsi="Arial" w:cs="Arial"/>
          <w:sz w:val="20"/>
          <w:szCs w:val="20"/>
        </w:rPr>
        <w:t>, excepcionalmente,</w:t>
      </w:r>
      <w:r w:rsidR="00A07114" w:rsidRPr="00ED234B">
        <w:rPr>
          <w:rFonts w:ascii="Arial" w:hAnsi="Arial" w:cs="Arial"/>
          <w:sz w:val="20"/>
          <w:szCs w:val="20"/>
        </w:rPr>
        <w:t xml:space="preserve"> o abastecimento diretamente pelo condutor em casos deste possuir o regime de adiantamento para despesas</w:t>
      </w:r>
      <w:r w:rsidR="00C3310D" w:rsidRPr="00ED234B">
        <w:rPr>
          <w:rFonts w:ascii="Arial" w:hAnsi="Arial" w:cs="Arial"/>
          <w:sz w:val="20"/>
          <w:szCs w:val="20"/>
        </w:rPr>
        <w:t xml:space="preserve">, </w:t>
      </w:r>
      <w:r w:rsidR="00C9749C">
        <w:rPr>
          <w:rFonts w:ascii="Arial" w:hAnsi="Arial" w:cs="Arial"/>
          <w:sz w:val="20"/>
          <w:szCs w:val="20"/>
        </w:rPr>
        <w:t xml:space="preserve">ou indenizada a despesa, </w:t>
      </w:r>
      <w:r w:rsidR="00C3310D" w:rsidRPr="00ED234B">
        <w:rPr>
          <w:rFonts w:ascii="Arial" w:hAnsi="Arial" w:cs="Arial"/>
          <w:sz w:val="20"/>
          <w:szCs w:val="20"/>
        </w:rPr>
        <w:t>devendo a nota fiscal conter:</w:t>
      </w:r>
    </w:p>
    <w:p w:rsidR="00326945" w:rsidRDefault="00326945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– nome e CNPJ da Prefeitura;</w:t>
      </w:r>
    </w:p>
    <w:p w:rsidR="00C3310D" w:rsidRPr="00ED234B" w:rsidRDefault="00326945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C3310D" w:rsidRPr="00ED234B">
        <w:rPr>
          <w:rFonts w:ascii="Arial" w:hAnsi="Arial" w:cs="Arial"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 xml:space="preserve">– </w:t>
      </w:r>
      <w:r w:rsidR="00C3310D" w:rsidRPr="00ED234B">
        <w:rPr>
          <w:rFonts w:ascii="Arial" w:hAnsi="Arial" w:cs="Arial"/>
          <w:sz w:val="20"/>
          <w:szCs w:val="20"/>
        </w:rPr>
        <w:t>a placa do veículo;</w:t>
      </w:r>
    </w:p>
    <w:p w:rsidR="00A07114" w:rsidRPr="00ED234B" w:rsidRDefault="00865068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</w:t>
      </w:r>
      <w:r w:rsidR="00326945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- a</w:t>
      </w:r>
      <w:r w:rsidR="00C3310D" w:rsidRPr="00ED234B">
        <w:rPr>
          <w:rFonts w:ascii="Arial" w:hAnsi="Arial" w:cs="Arial"/>
          <w:sz w:val="20"/>
          <w:szCs w:val="20"/>
        </w:rPr>
        <w:t xml:space="preserve"> km </w:t>
      </w:r>
      <w:r w:rsidR="00C957B2">
        <w:rPr>
          <w:rFonts w:ascii="Arial" w:hAnsi="Arial" w:cs="Arial"/>
          <w:sz w:val="20"/>
          <w:szCs w:val="20"/>
        </w:rPr>
        <w:t xml:space="preserve">ou h </w:t>
      </w:r>
      <w:r w:rsidR="00C3310D" w:rsidRPr="00ED234B">
        <w:rPr>
          <w:rFonts w:ascii="Arial" w:hAnsi="Arial" w:cs="Arial"/>
          <w:sz w:val="20"/>
          <w:szCs w:val="20"/>
        </w:rPr>
        <w:t>do abastecimento;</w:t>
      </w:r>
    </w:p>
    <w:p w:rsidR="00C3310D" w:rsidRPr="00ED234B" w:rsidRDefault="00326945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</w:t>
      </w:r>
      <w:r w:rsidR="00C3310D" w:rsidRPr="00ED234B">
        <w:rPr>
          <w:rFonts w:ascii="Arial" w:hAnsi="Arial" w:cs="Arial"/>
          <w:sz w:val="20"/>
          <w:szCs w:val="20"/>
        </w:rPr>
        <w:t xml:space="preserve"> – a data e o horário;</w:t>
      </w:r>
    </w:p>
    <w:p w:rsidR="00C3310D" w:rsidRDefault="00C3310D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V</w:t>
      </w:r>
      <w:r w:rsidR="00326945">
        <w:rPr>
          <w:rFonts w:ascii="Arial" w:hAnsi="Arial" w:cs="Arial"/>
          <w:sz w:val="20"/>
          <w:szCs w:val="20"/>
        </w:rPr>
        <w:t xml:space="preserve"> – quantidade de litros e valor; e</w:t>
      </w:r>
    </w:p>
    <w:p w:rsidR="00326945" w:rsidRPr="00ED234B" w:rsidRDefault="00326945" w:rsidP="00A0711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 – o nome e a assinatura do condutor;</w:t>
      </w:r>
    </w:p>
    <w:p w:rsidR="00625180" w:rsidRDefault="0062041C" w:rsidP="00A0711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 1</w:t>
      </w:r>
      <w:r w:rsidR="001F7BA6">
        <w:rPr>
          <w:rFonts w:ascii="Arial" w:hAnsi="Arial" w:cs="Arial"/>
          <w:sz w:val="20"/>
          <w:szCs w:val="20"/>
        </w:rPr>
        <w:t>5</w:t>
      </w:r>
      <w:r w:rsidRPr="00ED234B">
        <w:rPr>
          <w:rFonts w:ascii="Arial" w:hAnsi="Arial" w:cs="Arial"/>
          <w:sz w:val="20"/>
          <w:szCs w:val="20"/>
        </w:rPr>
        <w:t xml:space="preserve">. </w:t>
      </w:r>
      <w:r w:rsidR="00625180" w:rsidRPr="00ED234B">
        <w:rPr>
          <w:rFonts w:ascii="Arial" w:hAnsi="Arial" w:cs="Arial"/>
          <w:sz w:val="20"/>
          <w:szCs w:val="20"/>
        </w:rPr>
        <w:t>Os veículos movidos a gasolina deverão ser abastecidos, preferencialmente, no turno da manhã e com gasolina comum.</w:t>
      </w:r>
    </w:p>
    <w:p w:rsidR="0030332E" w:rsidRPr="00ED234B" w:rsidRDefault="0030332E" w:rsidP="00A07114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III</w:t>
      </w: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Regras de Manutenção</w:t>
      </w:r>
    </w:p>
    <w:p w:rsidR="00CF6216" w:rsidRDefault="00231634" w:rsidP="0023163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16</w:t>
      </w:r>
      <w:r w:rsidR="00FD6BBF">
        <w:rPr>
          <w:rFonts w:ascii="Arial" w:hAnsi="Arial" w:cs="Arial"/>
          <w:sz w:val="20"/>
          <w:szCs w:val="20"/>
        </w:rPr>
        <w:t xml:space="preserve">. </w:t>
      </w:r>
      <w:r w:rsidR="005C7A12" w:rsidRPr="00ED234B">
        <w:rPr>
          <w:rFonts w:ascii="Arial" w:hAnsi="Arial" w:cs="Arial"/>
          <w:sz w:val="20"/>
          <w:szCs w:val="20"/>
        </w:rPr>
        <w:t>A manutenção dos veículos e máquinas da Administração será</w:t>
      </w:r>
      <w:r w:rsidR="00D358DB" w:rsidRPr="00ED234B">
        <w:rPr>
          <w:rFonts w:ascii="Arial" w:hAnsi="Arial" w:cs="Arial"/>
          <w:sz w:val="20"/>
          <w:szCs w:val="20"/>
        </w:rPr>
        <w:t>,</w:t>
      </w:r>
      <w:r w:rsidR="005C7A12" w:rsidRPr="00ED234B">
        <w:rPr>
          <w:rFonts w:ascii="Arial" w:hAnsi="Arial" w:cs="Arial"/>
          <w:sz w:val="20"/>
          <w:szCs w:val="20"/>
        </w:rPr>
        <w:t xml:space="preserve"> preferencialmente</w:t>
      </w:r>
      <w:r w:rsidR="00D358DB" w:rsidRPr="00ED234B">
        <w:rPr>
          <w:rFonts w:ascii="Arial" w:hAnsi="Arial" w:cs="Arial"/>
          <w:sz w:val="20"/>
          <w:szCs w:val="20"/>
        </w:rPr>
        <w:t>,</w:t>
      </w:r>
      <w:r w:rsidR="005C7A12" w:rsidRPr="00ED234B">
        <w:rPr>
          <w:rFonts w:ascii="Arial" w:hAnsi="Arial" w:cs="Arial"/>
          <w:sz w:val="20"/>
          <w:szCs w:val="20"/>
        </w:rPr>
        <w:t xml:space="preserve"> a preventiva, de acordo com </w:t>
      </w:r>
      <w:r w:rsidR="00D358DB" w:rsidRPr="00ED234B">
        <w:rPr>
          <w:rFonts w:ascii="Arial" w:hAnsi="Arial" w:cs="Arial"/>
          <w:sz w:val="20"/>
          <w:szCs w:val="20"/>
        </w:rPr>
        <w:t xml:space="preserve">os períodos e </w:t>
      </w:r>
      <w:r w:rsidR="005C7A12" w:rsidRPr="00ED234B">
        <w:rPr>
          <w:rFonts w:ascii="Arial" w:hAnsi="Arial" w:cs="Arial"/>
          <w:sz w:val="20"/>
          <w:szCs w:val="20"/>
        </w:rPr>
        <w:t>as especificações dos fabricantes</w:t>
      </w:r>
      <w:r w:rsidRPr="00ED234B">
        <w:rPr>
          <w:rFonts w:ascii="Arial" w:hAnsi="Arial" w:cs="Arial"/>
          <w:sz w:val="20"/>
          <w:szCs w:val="20"/>
        </w:rPr>
        <w:t xml:space="preserve">, e será </w:t>
      </w:r>
      <w:r w:rsidR="0083761B">
        <w:rPr>
          <w:rFonts w:ascii="Arial" w:hAnsi="Arial" w:cs="Arial"/>
          <w:sz w:val="20"/>
          <w:szCs w:val="20"/>
        </w:rPr>
        <w:t xml:space="preserve">programada e </w:t>
      </w:r>
      <w:r w:rsidR="00066635">
        <w:rPr>
          <w:rFonts w:ascii="Arial" w:hAnsi="Arial" w:cs="Arial"/>
          <w:sz w:val="20"/>
          <w:szCs w:val="20"/>
        </w:rPr>
        <w:t>controlada pelo S</w:t>
      </w:r>
      <w:r w:rsidRPr="00ED234B">
        <w:rPr>
          <w:rFonts w:ascii="Arial" w:hAnsi="Arial" w:cs="Arial"/>
          <w:sz w:val="20"/>
          <w:szCs w:val="20"/>
        </w:rPr>
        <w:t>etor de Frotas.</w:t>
      </w:r>
    </w:p>
    <w:p w:rsidR="000264C7" w:rsidRDefault="000264C7" w:rsidP="002316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06663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1º. O </w:t>
      </w:r>
      <w:r w:rsidR="0006663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etor de Frotas manterá registros sobre a periodicidade das manutenções e os itens a verificar</w:t>
      </w:r>
      <w:r w:rsidR="00066635">
        <w:rPr>
          <w:rFonts w:ascii="Arial" w:hAnsi="Arial" w:cs="Arial"/>
          <w:sz w:val="20"/>
          <w:szCs w:val="20"/>
        </w:rPr>
        <w:t xml:space="preserve"> e verificados em cada </w:t>
      </w:r>
      <w:r w:rsidR="00985169">
        <w:rPr>
          <w:rFonts w:ascii="Arial" w:hAnsi="Arial" w:cs="Arial"/>
          <w:sz w:val="20"/>
          <w:szCs w:val="20"/>
        </w:rPr>
        <w:t>manutenção preventiva</w:t>
      </w:r>
      <w:r w:rsidR="00066635">
        <w:rPr>
          <w:rFonts w:ascii="Arial" w:hAnsi="Arial" w:cs="Arial"/>
          <w:sz w:val="20"/>
          <w:szCs w:val="20"/>
        </w:rPr>
        <w:t>.</w:t>
      </w:r>
    </w:p>
    <w:p w:rsidR="00301A47" w:rsidRDefault="00892712" w:rsidP="002316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06663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2º. As manutenções preventivas serão inform</w:t>
      </w:r>
      <w:r w:rsidR="00301A47">
        <w:rPr>
          <w:rFonts w:ascii="Arial" w:hAnsi="Arial" w:cs="Arial"/>
          <w:sz w:val="20"/>
          <w:szCs w:val="20"/>
        </w:rPr>
        <w:t>adas em local e forma, com antecedência às unidades administrativas usuárias, como meio de evitar a descontinuidade de serviços que dependam da utilização dos veículos em manutenções.</w:t>
      </w:r>
    </w:p>
    <w:p w:rsidR="00631D66" w:rsidRPr="00ED234B" w:rsidRDefault="00631D66" w:rsidP="00231634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17</w:t>
      </w:r>
      <w:r w:rsidR="00FD6BBF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>A man</w:t>
      </w:r>
      <w:r w:rsidR="00B74043" w:rsidRPr="00ED234B">
        <w:rPr>
          <w:rFonts w:ascii="Arial" w:hAnsi="Arial" w:cs="Arial"/>
          <w:sz w:val="20"/>
          <w:szCs w:val="20"/>
        </w:rPr>
        <w:t xml:space="preserve">utenção corretiva será providenciada </w:t>
      </w:r>
      <w:r w:rsidRPr="00ED234B">
        <w:rPr>
          <w:rFonts w:ascii="Arial" w:hAnsi="Arial" w:cs="Arial"/>
          <w:sz w:val="20"/>
          <w:szCs w:val="20"/>
        </w:rPr>
        <w:t>pelo Setor de Frotas de forma a garantir a trafegabilidade com segurança</w:t>
      </w:r>
      <w:r w:rsidR="00B74043" w:rsidRPr="00ED234B">
        <w:rPr>
          <w:rFonts w:ascii="Arial" w:hAnsi="Arial" w:cs="Arial"/>
          <w:sz w:val="20"/>
          <w:szCs w:val="20"/>
        </w:rPr>
        <w:t>, assim como</w:t>
      </w:r>
      <w:r w:rsidRPr="00ED234B">
        <w:rPr>
          <w:rFonts w:ascii="Arial" w:hAnsi="Arial" w:cs="Arial"/>
          <w:sz w:val="20"/>
          <w:szCs w:val="20"/>
        </w:rPr>
        <w:t xml:space="preserve"> a economia de escala para pequeno</w:t>
      </w:r>
      <w:r w:rsidR="00ED4659" w:rsidRPr="00ED234B">
        <w:rPr>
          <w:rFonts w:ascii="Arial" w:hAnsi="Arial" w:cs="Arial"/>
          <w:sz w:val="20"/>
          <w:szCs w:val="20"/>
        </w:rPr>
        <w:t>s</w:t>
      </w:r>
      <w:r w:rsidRPr="00ED234B">
        <w:rPr>
          <w:rFonts w:ascii="Arial" w:hAnsi="Arial" w:cs="Arial"/>
          <w:sz w:val="20"/>
          <w:szCs w:val="20"/>
        </w:rPr>
        <w:t xml:space="preserve"> consertos que não afetem a segurança dos veículos.</w:t>
      </w:r>
    </w:p>
    <w:p w:rsidR="004E3368" w:rsidRPr="00ED234B" w:rsidRDefault="00C807BB" w:rsidP="0023163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O servidor que identificar qualquer anormalidade nos veículos e máquinas deverão dar imediata ciência ao Setor de Frotas.</w:t>
      </w:r>
    </w:p>
    <w:p w:rsidR="004E3368" w:rsidRPr="00ED234B" w:rsidRDefault="004E3368" w:rsidP="00231634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IV</w:t>
      </w:r>
    </w:p>
    <w:p w:rsidR="00CF6216" w:rsidRPr="00ED234B" w:rsidRDefault="00CF6216" w:rsidP="006A3C84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Regras de Pneus</w:t>
      </w:r>
    </w:p>
    <w:p w:rsidR="00EF5990" w:rsidRDefault="001F7B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18</w:t>
      </w:r>
      <w:r w:rsidR="00FD6BBF">
        <w:rPr>
          <w:rFonts w:ascii="Arial" w:hAnsi="Arial" w:cs="Arial"/>
          <w:sz w:val="20"/>
          <w:szCs w:val="20"/>
        </w:rPr>
        <w:t xml:space="preserve">. </w:t>
      </w:r>
      <w:r w:rsidR="00EF5990">
        <w:rPr>
          <w:rFonts w:ascii="Arial" w:hAnsi="Arial" w:cs="Arial"/>
          <w:sz w:val="20"/>
          <w:szCs w:val="20"/>
        </w:rPr>
        <w:t>O Setor de Frotas manterá controle do uso, troca, consertos e manutenção dos pneus.</w:t>
      </w:r>
    </w:p>
    <w:p w:rsidR="00CF6216" w:rsidRDefault="00EF599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454F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1º. </w:t>
      </w:r>
      <w:r w:rsidR="00BD7AA4">
        <w:rPr>
          <w:rFonts w:ascii="Arial" w:hAnsi="Arial" w:cs="Arial"/>
          <w:sz w:val="20"/>
          <w:szCs w:val="20"/>
        </w:rPr>
        <w:t>Sempre que possível haverá marca de fogo nos pneus em uso da frota.</w:t>
      </w:r>
    </w:p>
    <w:p w:rsidR="00B52BBE" w:rsidRDefault="00EF5990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</w:t>
      </w:r>
      <w:r w:rsidR="00454F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2º</w:t>
      </w:r>
      <w:r w:rsidR="00B52BBE">
        <w:rPr>
          <w:rFonts w:ascii="Arial" w:hAnsi="Arial" w:cs="Arial"/>
          <w:sz w:val="20"/>
          <w:szCs w:val="20"/>
        </w:rPr>
        <w:t>. A troca de pneus que contenham a marca de fogo em rodagem e em estepe devem ser informados ao setor de frotas.</w:t>
      </w:r>
    </w:p>
    <w:p w:rsidR="003B7392" w:rsidRDefault="00097B0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19</w:t>
      </w:r>
      <w:r>
        <w:rPr>
          <w:rFonts w:ascii="Arial" w:hAnsi="Arial" w:cs="Arial"/>
          <w:sz w:val="20"/>
          <w:szCs w:val="20"/>
        </w:rPr>
        <w:t xml:space="preserve">. </w:t>
      </w:r>
      <w:r w:rsidR="003B7392">
        <w:rPr>
          <w:rFonts w:ascii="Arial" w:hAnsi="Arial" w:cs="Arial"/>
          <w:sz w:val="20"/>
          <w:szCs w:val="20"/>
        </w:rPr>
        <w:t>O desenho do pneu levará em considerações as condições de uso de cada veículo.</w:t>
      </w:r>
    </w:p>
    <w:p w:rsidR="004F0434" w:rsidRDefault="004F0434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</w:t>
      </w:r>
      <w:r w:rsidR="001F7BA6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. A escolha do pneu levará em consideração o tipo de roda que o veículo </w:t>
      </w:r>
      <w:r w:rsidR="004B54BC">
        <w:rPr>
          <w:rFonts w:ascii="Arial" w:hAnsi="Arial" w:cs="Arial"/>
          <w:sz w:val="20"/>
          <w:szCs w:val="20"/>
        </w:rPr>
        <w:t>dispõe.</w:t>
      </w:r>
    </w:p>
    <w:p w:rsidR="00F977A5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21</w:t>
      </w:r>
      <w:r w:rsidR="00F977A5">
        <w:rPr>
          <w:rFonts w:ascii="Arial" w:hAnsi="Arial" w:cs="Arial"/>
          <w:sz w:val="20"/>
          <w:szCs w:val="20"/>
        </w:rPr>
        <w:t xml:space="preserve">. O controle da pressão dos pneus deverá ser realizado </w:t>
      </w:r>
      <w:r w:rsidR="00C02205">
        <w:rPr>
          <w:rFonts w:ascii="Arial" w:hAnsi="Arial" w:cs="Arial"/>
          <w:sz w:val="20"/>
          <w:szCs w:val="20"/>
        </w:rPr>
        <w:t>no mínimo semanal</w:t>
      </w:r>
      <w:r w:rsidR="00F977A5">
        <w:rPr>
          <w:rFonts w:ascii="Arial" w:hAnsi="Arial" w:cs="Arial"/>
          <w:sz w:val="20"/>
          <w:szCs w:val="20"/>
        </w:rPr>
        <w:t>mente</w:t>
      </w:r>
      <w:r w:rsidR="00EC578C">
        <w:rPr>
          <w:rFonts w:ascii="Arial" w:hAnsi="Arial" w:cs="Arial"/>
          <w:sz w:val="20"/>
          <w:szCs w:val="20"/>
        </w:rPr>
        <w:t>, incluindo-se o estepe</w:t>
      </w:r>
      <w:r w:rsidR="00F977A5">
        <w:rPr>
          <w:rFonts w:ascii="Arial" w:hAnsi="Arial" w:cs="Arial"/>
          <w:sz w:val="20"/>
          <w:szCs w:val="20"/>
        </w:rPr>
        <w:t>.</w:t>
      </w:r>
    </w:p>
    <w:p w:rsidR="00F15E11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22</w:t>
      </w:r>
      <w:r w:rsidR="00F15E11">
        <w:rPr>
          <w:rFonts w:ascii="Arial" w:hAnsi="Arial" w:cs="Arial"/>
          <w:sz w:val="20"/>
          <w:szCs w:val="20"/>
        </w:rPr>
        <w:t>. O rodízio dos pneus deverá ser estabelecido de acordo com as especificações de cada fabricante.</w:t>
      </w:r>
    </w:p>
    <w:p w:rsidR="00F15E11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Art. 23</w:t>
      </w:r>
      <w:r w:rsidR="009C5F7F">
        <w:rPr>
          <w:rFonts w:ascii="Arial" w:hAnsi="Arial" w:cs="Arial"/>
          <w:sz w:val="20"/>
          <w:szCs w:val="20"/>
        </w:rPr>
        <w:t>. O sentido de rodagem dos pneus deverá ser observado conforme as especificações do fabricante.</w:t>
      </w:r>
    </w:p>
    <w:p w:rsidR="00921BFE" w:rsidRDefault="001F7BA6" w:rsidP="00B52B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24</w:t>
      </w:r>
      <w:r w:rsidR="00921BFE">
        <w:rPr>
          <w:rFonts w:ascii="Arial" w:hAnsi="Arial" w:cs="Arial"/>
          <w:sz w:val="20"/>
          <w:szCs w:val="20"/>
        </w:rPr>
        <w:t>. Os pneus que forem reformados deverão ser retirados de uso quando tiverem ao menos 1,6mm de sulco (verificar as sugestões para cada espécie de pneu).</w:t>
      </w:r>
    </w:p>
    <w:p w:rsidR="00BD7AA4" w:rsidRDefault="001F7BA6" w:rsidP="0097593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25</w:t>
      </w:r>
      <w:r w:rsidR="0097593C">
        <w:rPr>
          <w:rFonts w:ascii="Arial" w:hAnsi="Arial" w:cs="Arial"/>
          <w:sz w:val="20"/>
          <w:szCs w:val="20"/>
        </w:rPr>
        <w:t xml:space="preserve">. Nas requisições para compras de novos pneus optar-se-á por identificar a maior capacidade de reformas </w:t>
      </w:r>
      <w:r w:rsidR="00064BFB">
        <w:rPr>
          <w:rFonts w:ascii="Arial" w:hAnsi="Arial" w:cs="Arial"/>
          <w:sz w:val="20"/>
          <w:szCs w:val="20"/>
        </w:rPr>
        <w:t>possível.</w:t>
      </w:r>
    </w:p>
    <w:p w:rsidR="0030332E" w:rsidRPr="00ED234B" w:rsidRDefault="0030332E" w:rsidP="0097593C">
      <w:pPr>
        <w:jc w:val="both"/>
        <w:rPr>
          <w:rFonts w:ascii="Arial" w:hAnsi="Arial" w:cs="Arial"/>
          <w:sz w:val="20"/>
          <w:szCs w:val="20"/>
        </w:rPr>
      </w:pPr>
    </w:p>
    <w:p w:rsidR="00CF6216" w:rsidRPr="00ED234B" w:rsidRDefault="00ED4659" w:rsidP="00A271F9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Seção V</w:t>
      </w:r>
    </w:p>
    <w:p w:rsidR="00CF6216" w:rsidRPr="00ED234B" w:rsidRDefault="00CF6216" w:rsidP="00A271F9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Do Controle dos Documentos</w:t>
      </w:r>
    </w:p>
    <w:p w:rsidR="00CF6216" w:rsidRDefault="001F7BA6" w:rsidP="004C68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26</w:t>
      </w:r>
      <w:r w:rsidR="00F5230F">
        <w:rPr>
          <w:rFonts w:ascii="Arial" w:hAnsi="Arial" w:cs="Arial"/>
          <w:sz w:val="20"/>
          <w:szCs w:val="20"/>
        </w:rPr>
        <w:t xml:space="preserve">. O Setor de Frotas será o responsável pelo controle de documentos </w:t>
      </w:r>
      <w:r w:rsidR="005232B2">
        <w:rPr>
          <w:rFonts w:ascii="Arial" w:hAnsi="Arial" w:cs="Arial"/>
          <w:sz w:val="20"/>
          <w:szCs w:val="20"/>
        </w:rPr>
        <w:t>dos veículos, máquinas, condutores e operadores.</w:t>
      </w:r>
      <w:r w:rsidR="00BA0A33" w:rsidRPr="00BA0A33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BA0A33" w:rsidRPr="0051355D">
        <w:rPr>
          <w:rFonts w:ascii="Arial" w:hAnsi="Arial" w:cs="Arial"/>
          <w:sz w:val="20"/>
          <w:szCs w:val="20"/>
          <w:highlight w:val="yellow"/>
        </w:rPr>
        <w:t>(</w:t>
      </w:r>
      <w:proofErr w:type="gramStart"/>
      <w:r w:rsidR="00BA0A33" w:rsidRPr="0051355D">
        <w:rPr>
          <w:rFonts w:ascii="Arial" w:hAnsi="Arial" w:cs="Arial"/>
          <w:sz w:val="20"/>
          <w:szCs w:val="20"/>
          <w:highlight w:val="yellow"/>
        </w:rPr>
        <w:t>adequar</w:t>
      </w:r>
      <w:proofErr w:type="gramEnd"/>
      <w:r w:rsidR="00BA0A33" w:rsidRPr="0051355D">
        <w:rPr>
          <w:rFonts w:ascii="Arial" w:hAnsi="Arial" w:cs="Arial"/>
          <w:sz w:val="20"/>
          <w:szCs w:val="20"/>
          <w:highlight w:val="yellow"/>
        </w:rPr>
        <w:t xml:space="preserve"> conforme realidade de cada Município).</w:t>
      </w:r>
    </w:p>
    <w:p w:rsidR="005232B2" w:rsidRDefault="000B499C" w:rsidP="004C68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§1º. O controle da documentação dos veículos e máquinas corresponde desde o controle do licenciamento, licenças especiais, seguros e garantias.</w:t>
      </w:r>
    </w:p>
    <w:p w:rsidR="000B499C" w:rsidRPr="00ED234B" w:rsidRDefault="000B499C" w:rsidP="004C68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§2º. O controle relativo aos condutores e operadores abrange a validade, a habilitação adequada ao uso de veículos e máquinas, controle de pontuação, infrações de trânsito e treinamentos realizados.</w:t>
      </w:r>
    </w:p>
    <w:p w:rsidR="00556EB3" w:rsidRPr="00ED234B" w:rsidRDefault="00556EB3">
      <w:pPr>
        <w:rPr>
          <w:rFonts w:ascii="Arial" w:hAnsi="Arial" w:cs="Arial"/>
          <w:sz w:val="20"/>
          <w:szCs w:val="20"/>
        </w:rPr>
      </w:pPr>
    </w:p>
    <w:p w:rsidR="00556EB3" w:rsidRPr="00ED234B" w:rsidRDefault="00556EB3" w:rsidP="0091678E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CAPÍTULO</w:t>
      </w:r>
      <w:r w:rsidR="007230F7">
        <w:rPr>
          <w:rFonts w:ascii="Arial" w:hAnsi="Arial" w:cs="Arial"/>
          <w:b/>
          <w:sz w:val="20"/>
          <w:szCs w:val="20"/>
        </w:rPr>
        <w:t xml:space="preserve"> IV</w:t>
      </w:r>
    </w:p>
    <w:p w:rsidR="00556EB3" w:rsidRPr="00ED234B" w:rsidRDefault="00556EB3" w:rsidP="0091678E">
      <w:pPr>
        <w:jc w:val="center"/>
        <w:rPr>
          <w:rFonts w:ascii="Arial" w:hAnsi="Arial" w:cs="Arial"/>
          <w:b/>
          <w:sz w:val="20"/>
          <w:szCs w:val="20"/>
        </w:rPr>
      </w:pPr>
      <w:r w:rsidRPr="00ED234B">
        <w:rPr>
          <w:rFonts w:ascii="Arial" w:hAnsi="Arial" w:cs="Arial"/>
          <w:b/>
          <w:sz w:val="20"/>
          <w:szCs w:val="20"/>
        </w:rPr>
        <w:t>DOS RELATÓRIOS</w:t>
      </w:r>
    </w:p>
    <w:p w:rsidR="003F2AD9" w:rsidRPr="00ED234B" w:rsidRDefault="00556EB3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Art.</w:t>
      </w:r>
      <w:r w:rsidR="001F7BA6">
        <w:rPr>
          <w:rFonts w:ascii="Arial" w:hAnsi="Arial" w:cs="Arial"/>
          <w:sz w:val="20"/>
          <w:szCs w:val="20"/>
        </w:rPr>
        <w:t xml:space="preserve"> 27</w:t>
      </w:r>
      <w:r w:rsidR="00F7381C">
        <w:rPr>
          <w:rFonts w:ascii="Arial" w:hAnsi="Arial" w:cs="Arial"/>
          <w:sz w:val="20"/>
          <w:szCs w:val="20"/>
        </w:rPr>
        <w:t>.</w:t>
      </w:r>
      <w:r w:rsidRPr="00ED234B">
        <w:rPr>
          <w:rFonts w:ascii="Arial" w:hAnsi="Arial" w:cs="Arial"/>
          <w:sz w:val="20"/>
          <w:szCs w:val="20"/>
        </w:rPr>
        <w:t xml:space="preserve"> </w:t>
      </w:r>
      <w:r w:rsidR="003F2AD9" w:rsidRPr="00ED234B">
        <w:rPr>
          <w:rFonts w:ascii="Arial" w:hAnsi="Arial" w:cs="Arial"/>
          <w:sz w:val="20"/>
          <w:szCs w:val="20"/>
        </w:rPr>
        <w:t xml:space="preserve">O controle de Frotas possibilitará a geração </w:t>
      </w:r>
      <w:r w:rsidR="004F341E">
        <w:rPr>
          <w:rFonts w:ascii="Arial" w:hAnsi="Arial" w:cs="Arial"/>
          <w:sz w:val="20"/>
          <w:szCs w:val="20"/>
        </w:rPr>
        <w:t>d</w:t>
      </w:r>
      <w:r w:rsidR="003F2AD9" w:rsidRPr="00ED234B">
        <w:rPr>
          <w:rFonts w:ascii="Arial" w:hAnsi="Arial" w:cs="Arial"/>
          <w:sz w:val="20"/>
          <w:szCs w:val="20"/>
        </w:rPr>
        <w:t xml:space="preserve">e informações mensais e por exercício sobre </w:t>
      </w:r>
      <w:r w:rsidR="004F341E">
        <w:rPr>
          <w:rFonts w:ascii="Arial" w:hAnsi="Arial" w:cs="Arial"/>
          <w:sz w:val="20"/>
          <w:szCs w:val="20"/>
        </w:rPr>
        <w:t>o desempenho de veíc</w:t>
      </w:r>
      <w:r w:rsidR="00E87786">
        <w:rPr>
          <w:rFonts w:ascii="Arial" w:hAnsi="Arial" w:cs="Arial"/>
          <w:sz w:val="20"/>
          <w:szCs w:val="20"/>
        </w:rPr>
        <w:t>ulos, má</w:t>
      </w:r>
      <w:r w:rsidR="004F341E">
        <w:rPr>
          <w:rFonts w:ascii="Arial" w:hAnsi="Arial" w:cs="Arial"/>
          <w:sz w:val="20"/>
          <w:szCs w:val="20"/>
        </w:rPr>
        <w:t xml:space="preserve">quinas e condutores ou operadores sobre </w:t>
      </w:r>
      <w:r w:rsidR="003F2AD9" w:rsidRPr="00ED234B">
        <w:rPr>
          <w:rFonts w:ascii="Arial" w:hAnsi="Arial" w:cs="Arial"/>
          <w:sz w:val="20"/>
          <w:szCs w:val="20"/>
        </w:rPr>
        <w:t>o consumo de combustíveis, manutenção, pneus e outros de menor percentual de custo.</w:t>
      </w:r>
    </w:p>
    <w:p w:rsidR="00556EB3" w:rsidRPr="00ED234B" w:rsidRDefault="003F2AD9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</w:t>
      </w:r>
      <w:r w:rsidR="00F7381C">
        <w:rPr>
          <w:rFonts w:ascii="Arial" w:hAnsi="Arial" w:cs="Arial"/>
          <w:sz w:val="20"/>
          <w:szCs w:val="20"/>
        </w:rPr>
        <w:t xml:space="preserve"> </w:t>
      </w:r>
      <w:r w:rsidRPr="00ED234B">
        <w:rPr>
          <w:rFonts w:ascii="Arial" w:hAnsi="Arial" w:cs="Arial"/>
          <w:sz w:val="20"/>
          <w:szCs w:val="20"/>
        </w:rPr>
        <w:t xml:space="preserve">1º. </w:t>
      </w:r>
      <w:r w:rsidR="00556EB3" w:rsidRPr="00ED234B">
        <w:rPr>
          <w:rFonts w:ascii="Arial" w:hAnsi="Arial" w:cs="Arial"/>
          <w:sz w:val="20"/>
          <w:szCs w:val="20"/>
        </w:rPr>
        <w:t xml:space="preserve">Haverá metas de consumo por </w:t>
      </w:r>
      <w:r w:rsidRPr="00ED234B">
        <w:rPr>
          <w:rFonts w:ascii="Arial" w:hAnsi="Arial" w:cs="Arial"/>
          <w:sz w:val="20"/>
          <w:szCs w:val="20"/>
        </w:rPr>
        <w:t xml:space="preserve">veículo ou máquina e esta será comparada </w:t>
      </w:r>
      <w:r w:rsidR="00023761" w:rsidRPr="00ED234B">
        <w:rPr>
          <w:rFonts w:ascii="Arial" w:hAnsi="Arial" w:cs="Arial"/>
          <w:sz w:val="20"/>
          <w:szCs w:val="20"/>
        </w:rPr>
        <w:t xml:space="preserve">ao consumo </w:t>
      </w:r>
      <w:r w:rsidRPr="00ED234B">
        <w:rPr>
          <w:rFonts w:ascii="Arial" w:hAnsi="Arial" w:cs="Arial"/>
          <w:sz w:val="20"/>
          <w:szCs w:val="20"/>
        </w:rPr>
        <w:t>mensa</w:t>
      </w:r>
      <w:r w:rsidR="00023761" w:rsidRPr="00ED234B">
        <w:rPr>
          <w:rFonts w:ascii="Arial" w:hAnsi="Arial" w:cs="Arial"/>
          <w:sz w:val="20"/>
          <w:szCs w:val="20"/>
        </w:rPr>
        <w:t>l por km ou hora de cada veículo ou máquina.</w:t>
      </w:r>
    </w:p>
    <w:p w:rsidR="000D4D56" w:rsidRPr="00ED234B" w:rsidRDefault="000D4D56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 2º. O controle do custo da manutenção diferenciará o custo da manutenção preventiva e corretiva por km rodado ou hora trabalhada, conforme o veículo ou máquina.</w:t>
      </w:r>
    </w:p>
    <w:p w:rsidR="000D4D56" w:rsidRPr="00ED234B" w:rsidRDefault="0091678E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>§ 3º. O custo por km rodado ou hora trabalhada, mensalmente, considerará todos os custos pelo regime de competência.</w:t>
      </w:r>
    </w:p>
    <w:p w:rsidR="0091678E" w:rsidRDefault="0091678E" w:rsidP="002846C3">
      <w:pPr>
        <w:jc w:val="both"/>
        <w:rPr>
          <w:rFonts w:ascii="Arial" w:hAnsi="Arial" w:cs="Arial"/>
          <w:sz w:val="20"/>
          <w:szCs w:val="20"/>
        </w:rPr>
      </w:pPr>
      <w:r w:rsidRPr="00ED234B">
        <w:rPr>
          <w:rFonts w:ascii="Arial" w:hAnsi="Arial" w:cs="Arial"/>
          <w:sz w:val="20"/>
          <w:szCs w:val="20"/>
        </w:rPr>
        <w:t xml:space="preserve">§ 4º. </w:t>
      </w:r>
      <w:r w:rsidR="002933E6" w:rsidRPr="00ED234B">
        <w:rPr>
          <w:rFonts w:ascii="Arial" w:hAnsi="Arial" w:cs="Arial"/>
          <w:sz w:val="20"/>
          <w:szCs w:val="20"/>
        </w:rPr>
        <w:t>O relatório sintético de custo e desempenho gerado mensalmente pelo setor de frotas será levado ao conhecimento dos gestores e unidade de controle interno do Município.</w:t>
      </w:r>
    </w:p>
    <w:p w:rsidR="00E87786" w:rsidRDefault="00E87786" w:rsidP="002846C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5º. Os relatórios conterão indicadores de desempenho que sejam significativos para a análise e tomada de decisões dos gestores em relação às frotas e serão constantemente reavaliados</w:t>
      </w:r>
      <w:r w:rsidR="002846C3">
        <w:rPr>
          <w:rFonts w:ascii="Arial" w:hAnsi="Arial" w:cs="Arial"/>
          <w:sz w:val="20"/>
          <w:szCs w:val="20"/>
        </w:rPr>
        <w:t xml:space="preserve"> quanto à sua utilidade para o processo decisório</w:t>
      </w:r>
      <w:r>
        <w:rPr>
          <w:rFonts w:ascii="Arial" w:hAnsi="Arial" w:cs="Arial"/>
          <w:sz w:val="20"/>
          <w:szCs w:val="20"/>
        </w:rPr>
        <w:t>.</w:t>
      </w:r>
    </w:p>
    <w:p w:rsidR="00E16C97" w:rsidRDefault="00E16C97">
      <w:pPr>
        <w:rPr>
          <w:rFonts w:ascii="Arial" w:hAnsi="Arial" w:cs="Arial"/>
          <w:sz w:val="20"/>
          <w:szCs w:val="20"/>
        </w:rPr>
      </w:pPr>
    </w:p>
    <w:p w:rsidR="00E16C97" w:rsidRPr="00F7381C" w:rsidRDefault="00E16C97" w:rsidP="00F7381C">
      <w:pPr>
        <w:jc w:val="center"/>
        <w:rPr>
          <w:rFonts w:ascii="Arial" w:hAnsi="Arial" w:cs="Arial"/>
          <w:b/>
          <w:sz w:val="20"/>
          <w:szCs w:val="20"/>
        </w:rPr>
      </w:pPr>
      <w:r w:rsidRPr="00F7381C">
        <w:rPr>
          <w:rFonts w:ascii="Arial" w:hAnsi="Arial" w:cs="Arial"/>
          <w:b/>
          <w:sz w:val="20"/>
          <w:szCs w:val="20"/>
        </w:rPr>
        <w:t>CAPÍTULO</w:t>
      </w:r>
      <w:r w:rsidR="007230F7">
        <w:rPr>
          <w:rFonts w:ascii="Arial" w:hAnsi="Arial" w:cs="Arial"/>
          <w:b/>
          <w:sz w:val="20"/>
          <w:szCs w:val="20"/>
        </w:rPr>
        <w:t xml:space="preserve"> V</w:t>
      </w:r>
    </w:p>
    <w:p w:rsidR="00E16C97" w:rsidRPr="00F7381C" w:rsidRDefault="00E16C97" w:rsidP="00F7381C">
      <w:pPr>
        <w:jc w:val="center"/>
        <w:rPr>
          <w:rFonts w:ascii="Arial" w:hAnsi="Arial" w:cs="Arial"/>
          <w:b/>
          <w:sz w:val="20"/>
          <w:szCs w:val="20"/>
        </w:rPr>
      </w:pPr>
      <w:r w:rsidRPr="00F7381C">
        <w:rPr>
          <w:rFonts w:ascii="Arial" w:hAnsi="Arial" w:cs="Arial"/>
          <w:b/>
          <w:sz w:val="20"/>
          <w:szCs w:val="20"/>
        </w:rPr>
        <w:t>DISPOSIÇÕES GERAIS</w:t>
      </w:r>
    </w:p>
    <w:p w:rsidR="00E16C97" w:rsidRDefault="00E16C97" w:rsidP="00C807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Art. </w:t>
      </w:r>
      <w:r w:rsidR="001F7BA6">
        <w:rPr>
          <w:rFonts w:ascii="Arial" w:hAnsi="Arial" w:cs="Arial"/>
          <w:sz w:val="20"/>
          <w:szCs w:val="20"/>
        </w:rPr>
        <w:t>28</w:t>
      </w:r>
      <w:r w:rsidR="00F7381C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Os veículos </w:t>
      </w:r>
      <w:r w:rsidR="00F7381C">
        <w:rPr>
          <w:rFonts w:ascii="Arial" w:hAnsi="Arial" w:cs="Arial"/>
          <w:sz w:val="20"/>
          <w:szCs w:val="20"/>
        </w:rPr>
        <w:t xml:space="preserve">da frota municipal </w:t>
      </w:r>
      <w:r>
        <w:rPr>
          <w:rFonts w:ascii="Arial" w:hAnsi="Arial" w:cs="Arial"/>
          <w:sz w:val="20"/>
          <w:szCs w:val="20"/>
        </w:rPr>
        <w:t xml:space="preserve">conterão identificação do Município </w:t>
      </w:r>
      <w:r w:rsidR="00F7381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como poderão ser oferecidas denúncias ou informações sobre o uso dos veículos e máquinas</w:t>
      </w:r>
      <w:r w:rsidR="00F7381C">
        <w:rPr>
          <w:rFonts w:ascii="Arial" w:hAnsi="Arial" w:cs="Arial"/>
          <w:sz w:val="20"/>
          <w:szCs w:val="20"/>
        </w:rPr>
        <w:t xml:space="preserve"> por parte dos condutores e operadores</w:t>
      </w:r>
      <w:r>
        <w:rPr>
          <w:rFonts w:ascii="Arial" w:hAnsi="Arial" w:cs="Arial"/>
          <w:sz w:val="20"/>
          <w:szCs w:val="20"/>
        </w:rPr>
        <w:t>.</w:t>
      </w:r>
    </w:p>
    <w:p w:rsidR="00F7381C" w:rsidRDefault="001F7BA6" w:rsidP="00C807B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29</w:t>
      </w:r>
      <w:r w:rsidR="00F7381C">
        <w:rPr>
          <w:rFonts w:ascii="Arial" w:hAnsi="Arial" w:cs="Arial"/>
          <w:sz w:val="20"/>
          <w:szCs w:val="20"/>
        </w:rPr>
        <w:t>. Esta I</w:t>
      </w:r>
      <w:r w:rsidR="00BA0A33">
        <w:rPr>
          <w:rFonts w:ascii="Arial" w:hAnsi="Arial" w:cs="Arial"/>
          <w:sz w:val="20"/>
          <w:szCs w:val="20"/>
        </w:rPr>
        <w:t>nstrução Normativa entra em vigor</w:t>
      </w:r>
      <w:r w:rsidR="00F7381C">
        <w:rPr>
          <w:rFonts w:ascii="Arial" w:hAnsi="Arial" w:cs="Arial"/>
          <w:sz w:val="20"/>
          <w:szCs w:val="20"/>
        </w:rPr>
        <w:t xml:space="preserve"> na data de sua publicação.</w:t>
      </w:r>
    </w:p>
    <w:p w:rsidR="00222C3C" w:rsidRDefault="00222C3C" w:rsidP="00C807BB">
      <w:pPr>
        <w:jc w:val="both"/>
        <w:rPr>
          <w:rFonts w:ascii="Arial" w:hAnsi="Arial" w:cs="Arial"/>
          <w:sz w:val="20"/>
          <w:szCs w:val="20"/>
        </w:rPr>
      </w:pPr>
    </w:p>
    <w:p w:rsidR="0096261F" w:rsidRPr="002332DC" w:rsidRDefault="0096261F" w:rsidP="0096261F">
      <w:pPr>
        <w:spacing w:after="120"/>
        <w:jc w:val="center"/>
        <w:rPr>
          <w:rFonts w:ascii="Arial" w:hAnsi="Arial" w:cs="Arial"/>
          <w:b/>
          <w:sz w:val="20"/>
          <w:szCs w:val="20"/>
          <w:highlight w:val="yellow"/>
        </w:rPr>
      </w:pPr>
      <w:r w:rsidRPr="002332DC">
        <w:rPr>
          <w:rFonts w:ascii="Arial" w:hAnsi="Arial" w:cs="Arial"/>
          <w:b/>
          <w:sz w:val="20"/>
          <w:szCs w:val="20"/>
          <w:highlight w:val="yellow"/>
        </w:rPr>
        <w:lastRenderedPageBreak/>
        <w:t>SUGESTÃO DE CRONOGRAMA (elaborado pelo Grupo de Discussão do Manual):</w:t>
      </w:r>
    </w:p>
    <w:p w:rsidR="00222C3C" w:rsidRPr="00DF7A4B" w:rsidRDefault="00222C3C" w:rsidP="0096261F">
      <w:p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</w:p>
    <w:p w:rsidR="00222C3C" w:rsidRPr="00DF7A4B" w:rsidRDefault="00222C3C" w:rsidP="0096261F">
      <w:p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DF7A4B">
        <w:rPr>
          <w:rFonts w:ascii="Arial" w:hAnsi="Arial" w:cs="Arial"/>
          <w:sz w:val="20"/>
          <w:szCs w:val="20"/>
          <w:highlight w:val="yellow"/>
          <w:u w:val="single"/>
        </w:rPr>
        <w:t>1° Passo</w:t>
      </w:r>
      <w:r w:rsidRPr="00DF7A4B">
        <w:rPr>
          <w:rFonts w:ascii="Arial" w:hAnsi="Arial" w:cs="Arial"/>
          <w:sz w:val="20"/>
          <w:szCs w:val="20"/>
          <w:highlight w:val="yellow"/>
        </w:rPr>
        <w:t>: Verificar a disponibilidade de um sistema de apoio para controle da frota.</w:t>
      </w:r>
    </w:p>
    <w:p w:rsidR="00222C3C" w:rsidRPr="00DF7A4B" w:rsidRDefault="00222C3C" w:rsidP="0096261F">
      <w:p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DF7A4B">
        <w:rPr>
          <w:rFonts w:ascii="Arial" w:hAnsi="Arial" w:cs="Arial"/>
          <w:sz w:val="20"/>
          <w:szCs w:val="20"/>
          <w:highlight w:val="yellow"/>
          <w:u w:val="single"/>
        </w:rPr>
        <w:t>2° Passo</w:t>
      </w:r>
      <w:r w:rsidRPr="00DF7A4B">
        <w:rPr>
          <w:rFonts w:ascii="Arial" w:hAnsi="Arial" w:cs="Arial"/>
          <w:sz w:val="20"/>
          <w:szCs w:val="20"/>
          <w:highlight w:val="yellow"/>
        </w:rPr>
        <w:t>: Construção do Manual de Frotas:</w:t>
      </w:r>
    </w:p>
    <w:p w:rsidR="00222C3C" w:rsidRPr="00DF7A4B" w:rsidRDefault="00222C3C" w:rsidP="0096261F">
      <w:pPr>
        <w:pStyle w:val="PargrafodaLista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DF7A4B">
        <w:rPr>
          <w:rFonts w:ascii="Arial" w:hAnsi="Arial" w:cs="Arial"/>
          <w:sz w:val="20"/>
          <w:szCs w:val="20"/>
          <w:highlight w:val="yellow"/>
        </w:rPr>
        <w:t>Enviar a proposta do manual de frotas para cada secretaria para que os usuários/motoristas façam sugestões de aprimoramento do material, observa-se que se construir junto com o próprio usuário, a aceitação por parte dele será maior;</w:t>
      </w:r>
    </w:p>
    <w:p w:rsidR="00222C3C" w:rsidRPr="00DF7A4B" w:rsidRDefault="00222C3C" w:rsidP="0096261F">
      <w:pPr>
        <w:pStyle w:val="PargrafodaLista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DF7A4B">
        <w:rPr>
          <w:rFonts w:ascii="Arial" w:hAnsi="Arial" w:cs="Arial"/>
          <w:sz w:val="20"/>
          <w:szCs w:val="20"/>
          <w:highlight w:val="yellow"/>
        </w:rPr>
        <w:t>Após respostas dos setores, reunir com chefia, diretoria e secretários para definir questões sobre implantação do manual. Neste caso, principalmente tratar questões de mudança de cultura das organizações, e conflito de ego e subordinação;</w:t>
      </w:r>
    </w:p>
    <w:p w:rsidR="00222C3C" w:rsidRPr="00DF7A4B" w:rsidRDefault="00222C3C" w:rsidP="0096261F">
      <w:pPr>
        <w:pStyle w:val="PargrafodaLista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szCs w:val="20"/>
          <w:highlight w:val="yellow"/>
        </w:rPr>
      </w:pPr>
      <w:r w:rsidRPr="00DF7A4B">
        <w:rPr>
          <w:rFonts w:ascii="Arial" w:hAnsi="Arial" w:cs="Arial"/>
          <w:sz w:val="20"/>
          <w:szCs w:val="20"/>
          <w:highlight w:val="yellow"/>
        </w:rPr>
        <w:t>Verificar custos, inclusive com p</w:t>
      </w:r>
      <w:bookmarkStart w:id="0" w:name="_GoBack"/>
      <w:bookmarkEnd w:id="0"/>
      <w:r w:rsidRPr="00DF7A4B">
        <w:rPr>
          <w:rFonts w:ascii="Arial" w:hAnsi="Arial" w:cs="Arial"/>
          <w:sz w:val="20"/>
          <w:szCs w:val="20"/>
          <w:highlight w:val="yellow"/>
        </w:rPr>
        <w:t xml:space="preserve">essoal, para implantação do manual de frotas na Prefeitura. Em muitos casos, o órgão não possui alguém designado para esta função, </w:t>
      </w:r>
    </w:p>
    <w:p w:rsidR="00222C3C" w:rsidRPr="00222C3C" w:rsidRDefault="00222C3C" w:rsidP="0096261F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F7A4B">
        <w:rPr>
          <w:rFonts w:ascii="Arial" w:hAnsi="Arial" w:cs="Arial"/>
          <w:sz w:val="20"/>
          <w:szCs w:val="20"/>
          <w:highlight w:val="yellow"/>
          <w:u w:val="single"/>
        </w:rPr>
        <w:t>3° Passo</w:t>
      </w:r>
      <w:r w:rsidRPr="00DF7A4B">
        <w:rPr>
          <w:rFonts w:ascii="Arial" w:hAnsi="Arial" w:cs="Arial"/>
          <w:sz w:val="20"/>
          <w:szCs w:val="20"/>
          <w:highlight w:val="yellow"/>
        </w:rPr>
        <w:t>: Capacitação dos usuários, principalmente com treinamentos internos sobre aplicação do manual. Durante o primeiro ano de implantação do manual, foi sugerido treinamento semestral, após isso os treinamentos devem ser pelo menos anuais.</w:t>
      </w:r>
    </w:p>
    <w:p w:rsidR="00222C3C" w:rsidRPr="00222C3C" w:rsidRDefault="00222C3C" w:rsidP="0096261F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222C3C" w:rsidRPr="00222C3C" w:rsidRDefault="00222C3C">
      <w:pPr>
        <w:jc w:val="both"/>
        <w:rPr>
          <w:rFonts w:ascii="Arial" w:hAnsi="Arial" w:cs="Arial"/>
          <w:sz w:val="20"/>
          <w:szCs w:val="20"/>
        </w:rPr>
      </w:pPr>
    </w:p>
    <w:sectPr w:rsidR="00222C3C" w:rsidRPr="00222C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DejaVu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60F76"/>
    <w:multiLevelType w:val="hybridMultilevel"/>
    <w:tmpl w:val="34FC33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575FA"/>
    <w:multiLevelType w:val="hybridMultilevel"/>
    <w:tmpl w:val="76A05F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C0"/>
    <w:rsid w:val="000055A0"/>
    <w:rsid w:val="00023761"/>
    <w:rsid w:val="000264C7"/>
    <w:rsid w:val="000602AB"/>
    <w:rsid w:val="00064BFB"/>
    <w:rsid w:val="00066635"/>
    <w:rsid w:val="00067831"/>
    <w:rsid w:val="00073A85"/>
    <w:rsid w:val="00097B06"/>
    <w:rsid w:val="000B499C"/>
    <w:rsid w:val="000C1984"/>
    <w:rsid w:val="000C5113"/>
    <w:rsid w:val="000D4D56"/>
    <w:rsid w:val="000E3CD8"/>
    <w:rsid w:val="000E5A34"/>
    <w:rsid w:val="000F6D3A"/>
    <w:rsid w:val="00126E2A"/>
    <w:rsid w:val="00143242"/>
    <w:rsid w:val="001C3890"/>
    <w:rsid w:val="001F7BA6"/>
    <w:rsid w:val="00200C5D"/>
    <w:rsid w:val="002133D7"/>
    <w:rsid w:val="00222C3C"/>
    <w:rsid w:val="00226E19"/>
    <w:rsid w:val="00231634"/>
    <w:rsid w:val="00250B9F"/>
    <w:rsid w:val="00260164"/>
    <w:rsid w:val="00263709"/>
    <w:rsid w:val="002846C3"/>
    <w:rsid w:val="002913A5"/>
    <w:rsid w:val="002933E6"/>
    <w:rsid w:val="002A27BA"/>
    <w:rsid w:val="00301A47"/>
    <w:rsid w:val="0030332E"/>
    <w:rsid w:val="00307682"/>
    <w:rsid w:val="00314533"/>
    <w:rsid w:val="00326945"/>
    <w:rsid w:val="0034024D"/>
    <w:rsid w:val="003440E4"/>
    <w:rsid w:val="00367D52"/>
    <w:rsid w:val="003B7392"/>
    <w:rsid w:val="003D754C"/>
    <w:rsid w:val="003F2AD9"/>
    <w:rsid w:val="00417FE8"/>
    <w:rsid w:val="00453E31"/>
    <w:rsid w:val="00454F5C"/>
    <w:rsid w:val="00457253"/>
    <w:rsid w:val="00463722"/>
    <w:rsid w:val="00470F71"/>
    <w:rsid w:val="00471B7B"/>
    <w:rsid w:val="00472726"/>
    <w:rsid w:val="004B54BC"/>
    <w:rsid w:val="004C68FF"/>
    <w:rsid w:val="004D5F31"/>
    <w:rsid w:val="004E3368"/>
    <w:rsid w:val="004F0434"/>
    <w:rsid w:val="004F341E"/>
    <w:rsid w:val="005128D1"/>
    <w:rsid w:val="005232B2"/>
    <w:rsid w:val="0052363C"/>
    <w:rsid w:val="00533294"/>
    <w:rsid w:val="00556EB3"/>
    <w:rsid w:val="00581843"/>
    <w:rsid w:val="00592E7F"/>
    <w:rsid w:val="005A07B3"/>
    <w:rsid w:val="005A45F0"/>
    <w:rsid w:val="005C7A12"/>
    <w:rsid w:val="005D69CC"/>
    <w:rsid w:val="0062041C"/>
    <w:rsid w:val="00625180"/>
    <w:rsid w:val="00631D66"/>
    <w:rsid w:val="006860BE"/>
    <w:rsid w:val="00690933"/>
    <w:rsid w:val="006A3C84"/>
    <w:rsid w:val="00711506"/>
    <w:rsid w:val="007116C1"/>
    <w:rsid w:val="007230F7"/>
    <w:rsid w:val="00725BE0"/>
    <w:rsid w:val="00761C48"/>
    <w:rsid w:val="007C7D94"/>
    <w:rsid w:val="007D4A8E"/>
    <w:rsid w:val="007E7C40"/>
    <w:rsid w:val="007F719B"/>
    <w:rsid w:val="0082016F"/>
    <w:rsid w:val="0083761B"/>
    <w:rsid w:val="00865068"/>
    <w:rsid w:val="00875EAA"/>
    <w:rsid w:val="008764DF"/>
    <w:rsid w:val="008837AC"/>
    <w:rsid w:val="0089032A"/>
    <w:rsid w:val="00892712"/>
    <w:rsid w:val="008C6D78"/>
    <w:rsid w:val="008D4B70"/>
    <w:rsid w:val="008D7348"/>
    <w:rsid w:val="008F5EC7"/>
    <w:rsid w:val="0091678E"/>
    <w:rsid w:val="00921BFE"/>
    <w:rsid w:val="00946D96"/>
    <w:rsid w:val="009549CB"/>
    <w:rsid w:val="0096261F"/>
    <w:rsid w:val="00965F58"/>
    <w:rsid w:val="0097593C"/>
    <w:rsid w:val="00985169"/>
    <w:rsid w:val="009A7114"/>
    <w:rsid w:val="009C5F7F"/>
    <w:rsid w:val="009F0B23"/>
    <w:rsid w:val="00A07114"/>
    <w:rsid w:val="00A17927"/>
    <w:rsid w:val="00A271F9"/>
    <w:rsid w:val="00A43A28"/>
    <w:rsid w:val="00A61790"/>
    <w:rsid w:val="00A6739E"/>
    <w:rsid w:val="00AA5771"/>
    <w:rsid w:val="00AB1666"/>
    <w:rsid w:val="00AB5B79"/>
    <w:rsid w:val="00AC6085"/>
    <w:rsid w:val="00AD7E41"/>
    <w:rsid w:val="00AF2312"/>
    <w:rsid w:val="00AF766E"/>
    <w:rsid w:val="00B41574"/>
    <w:rsid w:val="00B43A82"/>
    <w:rsid w:val="00B52BBE"/>
    <w:rsid w:val="00B74043"/>
    <w:rsid w:val="00BA0A33"/>
    <w:rsid w:val="00BA62CD"/>
    <w:rsid w:val="00BC0E1B"/>
    <w:rsid w:val="00BD716D"/>
    <w:rsid w:val="00BD7AA4"/>
    <w:rsid w:val="00C02205"/>
    <w:rsid w:val="00C3310D"/>
    <w:rsid w:val="00C523DC"/>
    <w:rsid w:val="00C807BB"/>
    <w:rsid w:val="00C957B2"/>
    <w:rsid w:val="00C9749C"/>
    <w:rsid w:val="00CB5AF3"/>
    <w:rsid w:val="00CF6216"/>
    <w:rsid w:val="00CF6EE4"/>
    <w:rsid w:val="00D35844"/>
    <w:rsid w:val="00D358DB"/>
    <w:rsid w:val="00D62045"/>
    <w:rsid w:val="00D63F3E"/>
    <w:rsid w:val="00DA0001"/>
    <w:rsid w:val="00DC245D"/>
    <w:rsid w:val="00DF7A4B"/>
    <w:rsid w:val="00E16C97"/>
    <w:rsid w:val="00E568B8"/>
    <w:rsid w:val="00E82FC0"/>
    <w:rsid w:val="00E87786"/>
    <w:rsid w:val="00EA0C19"/>
    <w:rsid w:val="00EA767A"/>
    <w:rsid w:val="00EC578C"/>
    <w:rsid w:val="00ED234B"/>
    <w:rsid w:val="00ED4659"/>
    <w:rsid w:val="00EF56DD"/>
    <w:rsid w:val="00EF5990"/>
    <w:rsid w:val="00F15E11"/>
    <w:rsid w:val="00F3092F"/>
    <w:rsid w:val="00F5230F"/>
    <w:rsid w:val="00F72EF8"/>
    <w:rsid w:val="00F7381C"/>
    <w:rsid w:val="00F977A5"/>
    <w:rsid w:val="00F9797F"/>
    <w:rsid w:val="00FD6BBF"/>
    <w:rsid w:val="00FF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CB619-73CA-4816-BA84-FFB733BD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797F"/>
    <w:pPr>
      <w:ind w:left="720"/>
      <w:contextualSpacing/>
    </w:pPr>
  </w:style>
  <w:style w:type="paragraph" w:customStyle="1" w:styleId="Pa4">
    <w:name w:val="Pa4"/>
    <w:basedOn w:val="Normal"/>
    <w:next w:val="Normal"/>
    <w:uiPriority w:val="99"/>
    <w:rsid w:val="00D62045"/>
    <w:pPr>
      <w:autoSpaceDE w:val="0"/>
      <w:autoSpaceDN w:val="0"/>
      <w:adjustRightInd w:val="0"/>
      <w:spacing w:after="0" w:line="241" w:lineRule="atLeast"/>
    </w:pPr>
    <w:rPr>
      <w:rFonts w:ascii="DejaVu Sans" w:hAnsi="DejaVu San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1899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César Flores</dc:creator>
  <cp:keywords/>
  <dc:description/>
  <cp:lastModifiedBy>maurelio soares</cp:lastModifiedBy>
  <cp:revision>13</cp:revision>
  <dcterms:created xsi:type="dcterms:W3CDTF">2017-12-06T12:12:00Z</dcterms:created>
  <dcterms:modified xsi:type="dcterms:W3CDTF">2017-12-08T10:46:00Z</dcterms:modified>
</cp:coreProperties>
</file>