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A6" w:rsidRDefault="00F569A6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5400040" cy="942063"/>
            <wp:effectExtent l="0" t="0" r="0" b="0"/>
            <wp:docPr id="1" name="Imagem 1" descr="logo%20consórcio%20retrato%20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consórcio%20retrato%20wo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4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A6" w:rsidRDefault="00F569A6" w:rsidP="00F569A6">
      <w:pPr>
        <w:ind w:left="2124" w:firstLine="708"/>
        <w:rPr>
          <w:b/>
          <w:sz w:val="28"/>
          <w:szCs w:val="28"/>
        </w:rPr>
      </w:pPr>
    </w:p>
    <w:p w:rsidR="001417B2" w:rsidRPr="006929A9" w:rsidRDefault="00C005B3" w:rsidP="00F569A6">
      <w:pPr>
        <w:ind w:left="2124" w:firstLine="708"/>
        <w:rPr>
          <w:b/>
          <w:sz w:val="28"/>
          <w:szCs w:val="28"/>
        </w:rPr>
      </w:pPr>
      <w:r w:rsidRPr="006929A9">
        <w:rPr>
          <w:b/>
          <w:sz w:val="28"/>
          <w:szCs w:val="28"/>
        </w:rPr>
        <w:t>LICITAÇÕES COMPARTILHADAS</w:t>
      </w:r>
    </w:p>
    <w:p w:rsidR="00C005B3" w:rsidRDefault="00C005B3"/>
    <w:p w:rsidR="001417B2" w:rsidRPr="001417B2" w:rsidRDefault="001417B2" w:rsidP="001F3AA2">
      <w:pPr>
        <w:ind w:left="1416" w:firstLine="708"/>
      </w:pPr>
      <w:r>
        <w:rPr>
          <w:b/>
        </w:rPr>
        <w:t>LICITAÇÃO 16/2017</w:t>
      </w:r>
      <w:r w:rsidR="003E4878">
        <w:rPr>
          <w:b/>
        </w:rPr>
        <w:t xml:space="preserve"> (TOMADA DE PREÇOS)</w:t>
      </w:r>
    </w:p>
    <w:p w:rsidR="001417B2" w:rsidRDefault="001417B2">
      <w:r w:rsidRPr="001417B2">
        <w:t>CONTRATAÇÃO DE EMPRESA ESPECIALIZADA NO RAMO DE ENGENHARIA PARA REALIZAR SERVIÇOS DE TRANSPORTE DE RESÍDUOS SÓLIDOS URBANOS COM CAMINHÃO EQUIPADO COM SISTEMA ROLL ON ROLL OFF E FORNECIMENTO DE CAÇAMBA -</w:t>
      </w:r>
      <w:r w:rsidRPr="001417B2">
        <w:rPr>
          <w:b/>
        </w:rPr>
        <w:t xml:space="preserve"> </w:t>
      </w:r>
      <w:r w:rsidRPr="001417B2">
        <w:rPr>
          <w:i/>
        </w:rPr>
        <w:t>APIÚNA, ASCURRA, BENEDITO NOVO, BOTUVERÁ, DOUTOR PEDRINHO, LUIZ ALVES, MASSARANDUBA, POMERODE</w:t>
      </w:r>
      <w:r>
        <w:rPr>
          <w:i/>
        </w:rPr>
        <w:t>,</w:t>
      </w:r>
      <w:r w:rsidRPr="001417B2">
        <w:rPr>
          <w:i/>
        </w:rPr>
        <w:t xml:space="preserve"> RIO DOS CEDROS</w:t>
      </w:r>
      <w:r>
        <w:rPr>
          <w:i/>
        </w:rPr>
        <w:t xml:space="preserve"> E CIMVI</w:t>
      </w:r>
    </w:p>
    <w:p w:rsidR="001417B2" w:rsidRPr="001417B2" w:rsidRDefault="001417B2">
      <w:pPr>
        <w:rPr>
          <w:b/>
        </w:rPr>
      </w:pPr>
      <w:r w:rsidRPr="001417B2">
        <w:rPr>
          <w:b/>
        </w:rPr>
        <w:t>EDITAL: R$ 751.993,20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417B2">
        <w:rPr>
          <w:b/>
          <w:color w:val="385623" w:themeColor="accent6" w:themeShade="80"/>
        </w:rPr>
        <w:t>ECONOMIA DE R$ 205.256,40 (27,29%)</w:t>
      </w:r>
    </w:p>
    <w:p w:rsidR="001417B2" w:rsidRDefault="001417B2">
      <w:pPr>
        <w:rPr>
          <w:b/>
        </w:rPr>
      </w:pPr>
      <w:r w:rsidRPr="001417B2">
        <w:rPr>
          <w:b/>
        </w:rPr>
        <w:t>FECHADO: R$ 546.736,80</w:t>
      </w:r>
    </w:p>
    <w:p w:rsidR="001417B2" w:rsidRPr="001417B2" w:rsidRDefault="001417B2">
      <w:pPr>
        <w:rPr>
          <w:b/>
        </w:rPr>
      </w:pPr>
    </w:p>
    <w:p w:rsidR="00C005B3" w:rsidRPr="00C005B3" w:rsidRDefault="00C005B3" w:rsidP="001F3AA2">
      <w:pPr>
        <w:ind w:left="1416" w:firstLine="708"/>
        <w:rPr>
          <w:b/>
        </w:rPr>
      </w:pPr>
      <w:r w:rsidRPr="00C005B3">
        <w:rPr>
          <w:b/>
        </w:rPr>
        <w:t>LICITAÇÃO 3/2018</w:t>
      </w:r>
      <w:r w:rsidR="006929A9">
        <w:rPr>
          <w:b/>
        </w:rPr>
        <w:t xml:space="preserve"> (TOMADA DE PREÇOS)</w:t>
      </w:r>
    </w:p>
    <w:p w:rsidR="00C005B3" w:rsidRDefault="00C005B3">
      <w:r w:rsidRPr="00C005B3">
        <w:t xml:space="preserve">CONTRATAÇÃO DE CONSULTORIA ESPECIALIZADA PARA REVISAR OS PLANOS MUNICIPAIS DE SANEAMENTO BÁSICO (PMSB) DOS MUNICÍPIOS DE </w:t>
      </w:r>
      <w:r w:rsidRPr="009C23A6">
        <w:rPr>
          <w:i/>
        </w:rPr>
        <w:t>ASCURRA, BENEDITO NOVO, BOTUVERÁ, POMERODE, RIO DOS CEDROS E RODEIO</w:t>
      </w:r>
      <w:r w:rsidRPr="00C005B3">
        <w:t>, CONFORME OS REQUISITOS DAS LEIS FEDERAIS Nº 11.445/07 E 12.305/10, ASSIM COMO DO DECRETO Nº 7.217/10 E DO DECRETO Nº 7.404/10, CONFORME TERMO DE REFERÊNCIA</w:t>
      </w:r>
    </w:p>
    <w:p w:rsidR="00C005B3" w:rsidRDefault="00C005B3">
      <w:r>
        <w:rPr>
          <w:b/>
        </w:rPr>
        <w:t>EDITAL: R$91.425,06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05B3">
        <w:rPr>
          <w:b/>
          <w:color w:val="385623" w:themeColor="accent6" w:themeShade="80"/>
        </w:rPr>
        <w:t>ECONOMIA DE R$ 31.708,58</w:t>
      </w:r>
      <w:r w:rsidR="009C23A6">
        <w:rPr>
          <w:b/>
          <w:color w:val="385623" w:themeColor="accent6" w:themeShade="80"/>
        </w:rPr>
        <w:t xml:space="preserve"> (34,68%)</w:t>
      </w:r>
    </w:p>
    <w:p w:rsidR="00C005B3" w:rsidRPr="00C005B3" w:rsidRDefault="00C005B3">
      <w:pPr>
        <w:rPr>
          <w:rFonts w:cstheme="minorHAnsi"/>
        </w:rPr>
      </w:pPr>
      <w:r w:rsidRPr="00C005B3">
        <w:rPr>
          <w:rFonts w:cstheme="minorHAnsi"/>
          <w:b/>
        </w:rPr>
        <w:t>FECHADO: R$59.716,48</w:t>
      </w:r>
    </w:p>
    <w:p w:rsidR="00C005B3" w:rsidRDefault="00C005B3"/>
    <w:p w:rsidR="00C005B3" w:rsidRPr="00C005B3" w:rsidRDefault="00C005B3" w:rsidP="003C1F3B">
      <w:pPr>
        <w:ind w:left="2124"/>
        <w:rPr>
          <w:b/>
        </w:rPr>
      </w:pPr>
      <w:r w:rsidRPr="00C005B3">
        <w:rPr>
          <w:b/>
        </w:rPr>
        <w:t>LICITAÇÃO 5/2018</w:t>
      </w:r>
      <w:r w:rsidR="006929A9">
        <w:rPr>
          <w:b/>
        </w:rPr>
        <w:t xml:space="preserve"> (TOMADA DE PREÇOS)</w:t>
      </w:r>
    </w:p>
    <w:p w:rsidR="009C23A6" w:rsidRDefault="00C005B3">
      <w:r w:rsidRPr="00C005B3">
        <w:t>CONTRATAÇÃO DE EMPRESA PARA PRESTAÇÃO DE SERVIÇOS DE RASTREAMENTO E MONITORAMENTO DE VEÍCULOS VIA SATÉLITE POR GPS/GSM/GPRS DE 517 (QUINHENTOS E DEZESSETE) VEÍCULOS DAS PREFEITURAS CONSORCIADAS E DO CIMVI, INCLUINDO SISTEMA DE GERENCIAMENTO DE VEÍCULOS E CONDUTORES COM ACESSO A WEB PARA GESTÃO DA FROTA, ACESSO VIA MOBILE (POR APLICATIVOS OU WEB EM SMARTPHONE OU TABLET), FORNECIMENTO DE EQUIPAMENTOS A TÍTULO DE  CESSÃO, COMPONENTES, LICENÇAS DE USO DE SOFTWARE, SERVIÇOS DE INSTALAÇÃO, CONFIGURAÇÃO, CAPACITAÇÃO, SUPORTE TÉCNICO, GARANTIA DE FUNCIONAMENTO E CERTIDÃO DO PRODUTO JUNTO A ANATEL</w:t>
      </w:r>
    </w:p>
    <w:p w:rsidR="00C005B3" w:rsidRPr="009C23A6" w:rsidRDefault="00C005B3">
      <w:pPr>
        <w:rPr>
          <w:i/>
        </w:rPr>
      </w:pPr>
      <w:r w:rsidRPr="009C23A6">
        <w:rPr>
          <w:i/>
        </w:rPr>
        <w:t>APIÚNA, ASCURRA, BENEDITO NOVO, BOTUVERÁ, DOUTOR PEDRINHO, GUABIRUBA, POMERODE, RODEIO, TIMBÓ E CIMVI</w:t>
      </w:r>
    </w:p>
    <w:p w:rsidR="00C005B3" w:rsidRDefault="00C005B3">
      <w:pPr>
        <w:rPr>
          <w:rFonts w:cstheme="minorHAnsi"/>
          <w:b/>
        </w:rPr>
      </w:pPr>
      <w:r w:rsidRPr="00C005B3">
        <w:rPr>
          <w:rFonts w:cstheme="minorHAnsi"/>
          <w:b/>
        </w:rPr>
        <w:t>EDITAL: R$529.697,52</w:t>
      </w:r>
      <w:r w:rsidR="009C23A6">
        <w:rPr>
          <w:rFonts w:cstheme="minorHAnsi"/>
          <w:b/>
        </w:rPr>
        <w:tab/>
      </w:r>
      <w:r w:rsidR="009C23A6">
        <w:rPr>
          <w:rFonts w:cstheme="minorHAnsi"/>
          <w:b/>
        </w:rPr>
        <w:tab/>
      </w:r>
      <w:r w:rsidR="009C23A6">
        <w:rPr>
          <w:rFonts w:cstheme="minorHAnsi"/>
          <w:b/>
        </w:rPr>
        <w:tab/>
      </w:r>
      <w:r w:rsidR="009C23A6">
        <w:rPr>
          <w:rFonts w:cstheme="minorHAnsi"/>
          <w:b/>
        </w:rPr>
        <w:tab/>
      </w:r>
      <w:r w:rsidR="009C23A6" w:rsidRPr="009C23A6">
        <w:rPr>
          <w:rFonts w:cstheme="minorHAnsi"/>
          <w:b/>
          <w:color w:val="385623" w:themeColor="accent6" w:themeShade="80"/>
        </w:rPr>
        <w:t>ECONOMIA DE R$ 125.693,04</w:t>
      </w:r>
      <w:r w:rsidR="009C23A6">
        <w:rPr>
          <w:rFonts w:cstheme="minorHAnsi"/>
          <w:b/>
          <w:color w:val="385623" w:themeColor="accent6" w:themeShade="80"/>
        </w:rPr>
        <w:t xml:space="preserve"> (23,73%)</w:t>
      </w:r>
    </w:p>
    <w:p w:rsidR="009C23A6" w:rsidRDefault="00C005B3" w:rsidP="009C23A6">
      <w:pPr>
        <w:rPr>
          <w:rFonts w:cstheme="minorHAnsi"/>
          <w:b/>
          <w:color w:val="C00000"/>
        </w:rPr>
      </w:pPr>
      <w:r>
        <w:rPr>
          <w:rFonts w:cstheme="minorHAnsi"/>
          <w:b/>
        </w:rPr>
        <w:t xml:space="preserve">VALOR </w:t>
      </w:r>
      <w:r w:rsidRPr="009C23A6">
        <w:rPr>
          <w:rFonts w:cstheme="minorHAnsi"/>
          <w:b/>
        </w:rPr>
        <w:t xml:space="preserve">R$ </w:t>
      </w:r>
      <w:r w:rsidR="009C23A6" w:rsidRPr="009C23A6">
        <w:rPr>
          <w:rFonts w:cstheme="minorHAnsi"/>
          <w:b/>
        </w:rPr>
        <w:t>R$ 404.004,48</w:t>
      </w:r>
      <w:r w:rsidR="009C23A6">
        <w:rPr>
          <w:rFonts w:cstheme="minorHAnsi"/>
          <w:b/>
        </w:rPr>
        <w:t xml:space="preserve"> (R$ 65,12/VEICU</w:t>
      </w:r>
      <w:bookmarkStart w:id="0" w:name="_GoBack"/>
      <w:bookmarkEnd w:id="0"/>
      <w:r w:rsidR="009C23A6">
        <w:rPr>
          <w:rFonts w:cstheme="minorHAnsi"/>
          <w:b/>
        </w:rPr>
        <w:t>LO/MÊS)</w:t>
      </w:r>
      <w:r w:rsidR="006929A9">
        <w:rPr>
          <w:rFonts w:cstheme="minorHAnsi"/>
          <w:b/>
        </w:rPr>
        <w:tab/>
      </w:r>
      <w:r w:rsidR="006929A9">
        <w:rPr>
          <w:rFonts w:cstheme="minorHAnsi"/>
          <w:b/>
        </w:rPr>
        <w:tab/>
      </w:r>
      <w:r w:rsidR="009C23A6" w:rsidRPr="006929A9">
        <w:rPr>
          <w:rFonts w:cstheme="minorHAnsi"/>
          <w:b/>
          <w:color w:val="385623" w:themeColor="accent6" w:themeShade="80"/>
        </w:rPr>
        <w:t>EM FASE DE RECURSO</w:t>
      </w:r>
    </w:p>
    <w:p w:rsidR="009C23A6" w:rsidRPr="009C23A6" w:rsidRDefault="00F569A6">
      <w:pPr>
        <w:rPr>
          <w:color w:val="C00000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942063"/>
            <wp:effectExtent l="0" t="0" r="0" b="0"/>
            <wp:docPr id="2" name="Imagem 2" descr="logo%20consórcio%20retrato%20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%20consórcio%20retrato%20wo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4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F84" w:rsidRDefault="00B80F84">
      <w:pPr>
        <w:rPr>
          <w:b/>
        </w:rPr>
      </w:pPr>
    </w:p>
    <w:p w:rsidR="00C005B3" w:rsidRPr="009C23A6" w:rsidRDefault="00C005B3" w:rsidP="001F3AA2">
      <w:pPr>
        <w:ind w:left="2124" w:firstLine="708"/>
        <w:rPr>
          <w:b/>
        </w:rPr>
      </w:pPr>
      <w:r w:rsidRPr="009C23A6">
        <w:rPr>
          <w:b/>
        </w:rPr>
        <w:t>LICITAÇÃO 9/2018</w:t>
      </w:r>
      <w:r w:rsidR="006929A9">
        <w:rPr>
          <w:b/>
        </w:rPr>
        <w:t xml:space="preserve"> (PP</w:t>
      </w:r>
      <w:r w:rsidR="001F3AA2">
        <w:rPr>
          <w:b/>
        </w:rPr>
        <w:t>-S</w:t>
      </w:r>
      <w:r w:rsidR="006929A9">
        <w:rPr>
          <w:b/>
        </w:rPr>
        <w:t>RP)</w:t>
      </w:r>
    </w:p>
    <w:p w:rsidR="00C005B3" w:rsidRDefault="00C005B3">
      <w:pPr>
        <w:rPr>
          <w:i/>
        </w:rPr>
      </w:pPr>
      <w:r w:rsidRPr="00C005B3">
        <w:t>AQUISIÇÃO DE PLACAS DE SINALIZAÇÃO E DE MASTROS PARA BANDEIRAS OFICIAIS PARA O CIMVI E PARA OS MUNICÍPIOS CONSORCIADOS</w:t>
      </w:r>
      <w:r w:rsidR="009C23A6">
        <w:t xml:space="preserve"> – </w:t>
      </w:r>
      <w:r w:rsidR="009C23A6" w:rsidRPr="00965BDF">
        <w:rPr>
          <w:i/>
        </w:rPr>
        <w:t xml:space="preserve">APIÚNA, ASCURRA, BENEDITO NOVO, BOTUVERÁ, DOUTOR PEDRINHO, GUABIRUBA, INDAIAL, </w:t>
      </w:r>
      <w:r w:rsidR="00965BDF" w:rsidRPr="00965BDF">
        <w:rPr>
          <w:i/>
        </w:rPr>
        <w:t>LUIZ ALVES, MASSARANDUBA, POMERODE, RIO DOS CEDROS, RODEIO, TIMBÓ E CIMVI</w:t>
      </w:r>
    </w:p>
    <w:p w:rsidR="00965BDF" w:rsidRPr="00965BDF" w:rsidRDefault="00965BDF">
      <w:pPr>
        <w:rPr>
          <w:b/>
        </w:rPr>
      </w:pPr>
      <w:r w:rsidRPr="00965BDF">
        <w:rPr>
          <w:b/>
        </w:rPr>
        <w:t xml:space="preserve">EDITAL: </w:t>
      </w:r>
      <w:r>
        <w:rPr>
          <w:b/>
        </w:rPr>
        <w:t>R</w:t>
      </w:r>
      <w:r w:rsidRPr="00965BDF">
        <w:rPr>
          <w:b/>
        </w:rPr>
        <w:t>$ 932.469,00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929A9">
        <w:rPr>
          <w:b/>
          <w:color w:val="385623" w:themeColor="accent6" w:themeShade="80"/>
        </w:rPr>
        <w:t>ECONOMIA DE R$ 281.598,00 (</w:t>
      </w:r>
      <w:r w:rsidR="006929A9" w:rsidRPr="006929A9">
        <w:rPr>
          <w:b/>
          <w:color w:val="385623" w:themeColor="accent6" w:themeShade="80"/>
        </w:rPr>
        <w:t>30.20%)</w:t>
      </w:r>
    </w:p>
    <w:p w:rsidR="00965BDF" w:rsidRDefault="00965BDF">
      <w:r w:rsidRPr="00965BDF">
        <w:rPr>
          <w:b/>
        </w:rPr>
        <w:t>FECHADO: R$ 650.871,00</w:t>
      </w:r>
    </w:p>
    <w:p w:rsidR="006929A9" w:rsidRDefault="006929A9"/>
    <w:p w:rsidR="00C005B3" w:rsidRPr="006929A9" w:rsidRDefault="00C005B3" w:rsidP="001F3AA2">
      <w:pPr>
        <w:ind w:left="1416" w:firstLine="708"/>
        <w:rPr>
          <w:b/>
        </w:rPr>
      </w:pPr>
      <w:r w:rsidRPr="006929A9">
        <w:rPr>
          <w:b/>
        </w:rPr>
        <w:t>LICITAÇÃO 10/2018</w:t>
      </w:r>
      <w:r w:rsidR="006929A9">
        <w:rPr>
          <w:b/>
        </w:rPr>
        <w:t xml:space="preserve"> (TOMADA DE PREÇOS)</w:t>
      </w:r>
    </w:p>
    <w:p w:rsidR="00C005B3" w:rsidRDefault="00C005B3">
      <w:r w:rsidRPr="00C005B3">
        <w:t xml:space="preserve">CONTRATAÇÃO DE EMPRESA POR EMPREITADA GLOBAL PARA EXECUÇÃO DE 10 (DEZ) ECOPONTOS NOS MUNICÍPIOS CONSORCIADOS: </w:t>
      </w:r>
      <w:r w:rsidRPr="006929A9">
        <w:rPr>
          <w:i/>
        </w:rPr>
        <w:t>APIÚNA, ASCURRA, BENEDITO NOVO, BOTUVERÁ, DOUTOR PEDRINHO, GUABIRUBA, LUIZ ALVES, MASSARANDUBA, RIO DOS CEDROS E RODEIO</w:t>
      </w:r>
      <w:r w:rsidRPr="00C005B3">
        <w:t>.</w:t>
      </w:r>
    </w:p>
    <w:p w:rsidR="006929A9" w:rsidRDefault="006929A9">
      <w:pPr>
        <w:rPr>
          <w:b/>
        </w:rPr>
      </w:pPr>
      <w:r w:rsidRPr="006929A9">
        <w:rPr>
          <w:b/>
        </w:rPr>
        <w:t>EDITAL: R$ 666.314,84</w:t>
      </w:r>
    </w:p>
    <w:p w:rsidR="006929A9" w:rsidRPr="006929A9" w:rsidRDefault="006929A9">
      <w:pPr>
        <w:rPr>
          <w:b/>
        </w:rPr>
      </w:pPr>
      <w:r>
        <w:rPr>
          <w:b/>
        </w:rPr>
        <w:t>ABERTURA DO ENVELOPE PROPOSTA DE PREÇOS PARA 24/05/2018</w:t>
      </w:r>
    </w:p>
    <w:p w:rsidR="00C005B3" w:rsidRDefault="001F3AA2">
      <w:r>
        <w:tab/>
      </w:r>
    </w:p>
    <w:p w:rsidR="00C005B3" w:rsidRPr="006929A9" w:rsidRDefault="00C005B3" w:rsidP="003C1F3B">
      <w:pPr>
        <w:ind w:left="2124" w:firstLine="708"/>
        <w:rPr>
          <w:b/>
        </w:rPr>
      </w:pPr>
      <w:r w:rsidRPr="006929A9">
        <w:rPr>
          <w:b/>
        </w:rPr>
        <w:t>LICITAÇÃO 12/2018</w:t>
      </w:r>
      <w:r w:rsidR="006929A9">
        <w:rPr>
          <w:b/>
        </w:rPr>
        <w:t xml:space="preserve"> (PP-SRP)</w:t>
      </w:r>
    </w:p>
    <w:p w:rsidR="00C005B3" w:rsidRPr="00600AD2" w:rsidRDefault="00C005B3">
      <w:pPr>
        <w:rPr>
          <w:i/>
        </w:rPr>
      </w:pPr>
      <w:r w:rsidRPr="00C005B3">
        <w:t>CONTRATAÇÃO DE EMPRESA ESPECIALIZADA PARA PRESTAÇÃO DE SERVIÇOS, COM FORNECIMENTO DE PEÇAS E DEMAIS INSUMOS NECESSÁRIOS, PARA ADEQUAÇÃO DE CAMINHÕES DOS MUNICÍPIOS CONSORCIADOS DE ACORDO COM AS RESOLUÇÕES CONTRAN 323/09, 563/15 E 593/16</w:t>
      </w:r>
      <w:r w:rsidR="00600AD2">
        <w:t xml:space="preserve"> – </w:t>
      </w:r>
      <w:r w:rsidR="00600AD2" w:rsidRPr="00600AD2">
        <w:rPr>
          <w:i/>
        </w:rPr>
        <w:t xml:space="preserve">APIÚNA, ASCURRA, BENEDITO NOVO, BOTVERÁ, DOUTOR PEDRINHO, GUABIRUBA, LUIZ ALVES, MASSARANDUBA E POMERODE </w:t>
      </w:r>
    </w:p>
    <w:p w:rsidR="00600AD2" w:rsidRPr="00600AD2" w:rsidRDefault="00600AD2">
      <w:pPr>
        <w:rPr>
          <w:b/>
        </w:rPr>
      </w:pPr>
      <w:r w:rsidRPr="00600AD2">
        <w:rPr>
          <w:b/>
        </w:rPr>
        <w:t>EDITAL R$ 240.400,00</w:t>
      </w:r>
    </w:p>
    <w:p w:rsidR="006929A9" w:rsidRDefault="006929A9">
      <w:pPr>
        <w:rPr>
          <w:b/>
        </w:rPr>
      </w:pPr>
      <w:r w:rsidRPr="006929A9">
        <w:rPr>
          <w:b/>
        </w:rPr>
        <w:t xml:space="preserve">ABERTURA </w:t>
      </w:r>
      <w:r w:rsidR="00600AD2">
        <w:rPr>
          <w:b/>
        </w:rPr>
        <w:t xml:space="preserve">- </w:t>
      </w:r>
      <w:r w:rsidRPr="006929A9">
        <w:rPr>
          <w:b/>
        </w:rPr>
        <w:t>28/05/2018</w:t>
      </w:r>
    </w:p>
    <w:p w:rsidR="00140A56" w:rsidRDefault="00140A56">
      <w:pPr>
        <w:rPr>
          <w:b/>
        </w:rPr>
      </w:pPr>
    </w:p>
    <w:p w:rsidR="00140A56" w:rsidRPr="00140A56" w:rsidRDefault="00140A56">
      <w:pPr>
        <w:rPr>
          <w:b/>
          <w:i/>
          <w:color w:val="385623" w:themeColor="accent6" w:themeShade="80"/>
          <w:u w:val="single"/>
        </w:rPr>
      </w:pPr>
      <w:r w:rsidRPr="00140A56">
        <w:rPr>
          <w:b/>
          <w:i/>
          <w:color w:val="385623" w:themeColor="accent6" w:themeShade="80"/>
          <w:u w:val="single"/>
        </w:rPr>
        <w:t>VALOR TOTAL ECONOMIZADO: R$ 644.256,02</w:t>
      </w:r>
    </w:p>
    <w:p w:rsidR="00140A56" w:rsidRDefault="00140A56">
      <w:pPr>
        <w:rPr>
          <w:b/>
        </w:rPr>
      </w:pPr>
    </w:p>
    <w:p w:rsidR="00140A56" w:rsidRDefault="00140A56">
      <w:pPr>
        <w:rPr>
          <w:b/>
        </w:rPr>
      </w:pPr>
      <w:r>
        <w:rPr>
          <w:b/>
        </w:rPr>
        <w:t>CUSTOS NÃO CONSIDERADOS</w:t>
      </w:r>
      <w:r w:rsidR="00553B09">
        <w:rPr>
          <w:b/>
        </w:rPr>
        <w:t xml:space="preserve"> E OTIMIZAÇÃO DOS PROCESSOS</w:t>
      </w:r>
      <w:r>
        <w:rPr>
          <w:b/>
        </w:rPr>
        <w:t>:</w:t>
      </w:r>
    </w:p>
    <w:p w:rsidR="00140A56" w:rsidRDefault="00326F71">
      <w:pPr>
        <w:rPr>
          <w:b/>
        </w:rPr>
      </w:pPr>
      <w:r>
        <w:rPr>
          <w:b/>
        </w:rPr>
        <w:t xml:space="preserve">   </w:t>
      </w:r>
      <w:r w:rsidR="00140A56">
        <w:rPr>
          <w:b/>
        </w:rPr>
        <w:t>- EDITAIS INDIVIDUAIS POR MUNICÍPIO</w:t>
      </w:r>
    </w:p>
    <w:p w:rsidR="00140A56" w:rsidRDefault="00326F71">
      <w:pPr>
        <w:rPr>
          <w:b/>
        </w:rPr>
      </w:pPr>
      <w:r>
        <w:rPr>
          <w:b/>
        </w:rPr>
        <w:t xml:space="preserve">   </w:t>
      </w:r>
      <w:r w:rsidR="00140A56">
        <w:rPr>
          <w:b/>
        </w:rPr>
        <w:t>- PUBLICAÇÕES (</w:t>
      </w:r>
      <w:proofErr w:type="spellStart"/>
      <w:r w:rsidR="00140A56">
        <w:rPr>
          <w:b/>
        </w:rPr>
        <w:t>Ex</w:t>
      </w:r>
      <w:proofErr w:type="spellEnd"/>
      <w:r w:rsidR="00140A56">
        <w:rPr>
          <w:b/>
        </w:rPr>
        <w:t>: TOMADA DE PREÇOS – CADA PUBLICAÇÃO EM TORNO DE R$ 1.500</w:t>
      </w:r>
      <w:r w:rsidR="0065738D">
        <w:rPr>
          <w:b/>
        </w:rPr>
        <w:t>,00</w:t>
      </w:r>
      <w:r w:rsidR="00140A56">
        <w:rPr>
          <w:b/>
        </w:rPr>
        <w:t>)</w:t>
      </w:r>
    </w:p>
    <w:p w:rsidR="0065738D" w:rsidRDefault="00326F71">
      <w:pPr>
        <w:rPr>
          <w:b/>
        </w:rPr>
      </w:pPr>
      <w:r>
        <w:rPr>
          <w:b/>
        </w:rPr>
        <w:t xml:space="preserve">   </w:t>
      </w:r>
      <w:r w:rsidR="00140A56">
        <w:rPr>
          <w:b/>
        </w:rPr>
        <w:t xml:space="preserve">- EQUIPE DE PREGÃO / </w:t>
      </w:r>
      <w:r w:rsidR="00D22C60">
        <w:rPr>
          <w:b/>
        </w:rPr>
        <w:t xml:space="preserve">COMISSÃO DE </w:t>
      </w:r>
      <w:r w:rsidR="00140A56">
        <w:rPr>
          <w:b/>
        </w:rPr>
        <w:t>LICITAÇÃO</w:t>
      </w:r>
      <w:r w:rsidR="0065738D">
        <w:rPr>
          <w:b/>
        </w:rPr>
        <w:t xml:space="preserve"> ÚNICA</w:t>
      </w:r>
    </w:p>
    <w:p w:rsidR="0065738D" w:rsidRPr="006929A9" w:rsidRDefault="00326F71">
      <w:pPr>
        <w:rPr>
          <w:b/>
        </w:rPr>
      </w:pPr>
      <w:r>
        <w:rPr>
          <w:b/>
        </w:rPr>
        <w:t xml:space="preserve">   </w:t>
      </w:r>
      <w:r w:rsidR="0065738D">
        <w:rPr>
          <w:b/>
        </w:rPr>
        <w:t>- PARECERES JURÍDICOS PARA ELABORAÇÃO E RECURSOS</w:t>
      </w:r>
    </w:p>
    <w:sectPr w:rsidR="0065738D" w:rsidRPr="006929A9" w:rsidSect="00F569A6">
      <w:pgSz w:w="11906" w:h="16838"/>
      <w:pgMar w:top="851" w:right="170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B3"/>
    <w:rsid w:val="00010757"/>
    <w:rsid w:val="00140A56"/>
    <w:rsid w:val="001417B2"/>
    <w:rsid w:val="001F3AA2"/>
    <w:rsid w:val="003256B9"/>
    <w:rsid w:val="00326F71"/>
    <w:rsid w:val="003C1F3B"/>
    <w:rsid w:val="003E4878"/>
    <w:rsid w:val="00553B09"/>
    <w:rsid w:val="00600AD2"/>
    <w:rsid w:val="0065738D"/>
    <w:rsid w:val="006929A9"/>
    <w:rsid w:val="00965BDF"/>
    <w:rsid w:val="009C23A6"/>
    <w:rsid w:val="00B80F84"/>
    <w:rsid w:val="00C005B3"/>
    <w:rsid w:val="00C23CDA"/>
    <w:rsid w:val="00D22C60"/>
    <w:rsid w:val="00EC12AB"/>
    <w:rsid w:val="00F5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13802-46D5-4439-BBC1-8141CD10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Luiz Kades</cp:lastModifiedBy>
  <cp:revision>2</cp:revision>
  <dcterms:created xsi:type="dcterms:W3CDTF">2018-05-23T18:09:00Z</dcterms:created>
  <dcterms:modified xsi:type="dcterms:W3CDTF">2018-05-23T18:09:00Z</dcterms:modified>
</cp:coreProperties>
</file>